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FC8D7D" w14:textId="28E48E8F" w:rsidR="00A02403" w:rsidRDefault="00604CA5" w:rsidP="00B71435">
      <w:pPr>
        <w:jc w:val="center"/>
        <w:rPr>
          <w:b/>
          <w:bCs/>
          <w:sz w:val="48"/>
          <w:szCs w:val="48"/>
          <w:u w:val="single"/>
        </w:rPr>
      </w:pPr>
      <w:r>
        <w:rPr>
          <w:b/>
          <w:bCs/>
          <w:sz w:val="48"/>
          <w:szCs w:val="48"/>
          <w:u w:val="single"/>
        </w:rPr>
        <w:t xml:space="preserve">IBM </w:t>
      </w:r>
      <w:proofErr w:type="spellStart"/>
      <w:r>
        <w:rPr>
          <w:b/>
          <w:bCs/>
          <w:sz w:val="48"/>
          <w:szCs w:val="48"/>
          <w:u w:val="single"/>
        </w:rPr>
        <w:t>HackChallenge</w:t>
      </w:r>
      <w:proofErr w:type="spellEnd"/>
      <w:r>
        <w:rPr>
          <w:b/>
          <w:bCs/>
          <w:sz w:val="48"/>
          <w:szCs w:val="48"/>
          <w:u w:val="single"/>
        </w:rPr>
        <w:t xml:space="preserve"> 2023</w:t>
      </w:r>
    </w:p>
    <w:p w14:paraId="47F7879D" w14:textId="77777777" w:rsidR="00B71435" w:rsidRDefault="00B71435" w:rsidP="00B71435">
      <w:pPr>
        <w:jc w:val="center"/>
        <w:rPr>
          <w:b/>
          <w:bCs/>
          <w:sz w:val="48"/>
          <w:szCs w:val="48"/>
          <w:u w:val="single"/>
        </w:rPr>
      </w:pPr>
    </w:p>
    <w:tbl>
      <w:tblPr>
        <w:tblW w:w="13092" w:type="dxa"/>
        <w:tblInd w:w="-1440" w:type="dxa"/>
        <w:shd w:val="clear" w:color="auto" w:fill="FFFFFF"/>
        <w:tblCellMar>
          <w:top w:w="15" w:type="dxa"/>
          <w:left w:w="15" w:type="dxa"/>
          <w:bottom w:w="15" w:type="dxa"/>
          <w:right w:w="15" w:type="dxa"/>
        </w:tblCellMar>
        <w:tblLook w:val="04A0" w:firstRow="1" w:lastRow="0" w:firstColumn="1" w:lastColumn="0" w:noHBand="0" w:noVBand="1"/>
      </w:tblPr>
      <w:tblGrid>
        <w:gridCol w:w="3889"/>
        <w:gridCol w:w="1268"/>
        <w:gridCol w:w="7935"/>
      </w:tblGrid>
      <w:tr w:rsidR="00265D5E" w:rsidRPr="00B71435" w14:paraId="257CB0E7" w14:textId="77777777" w:rsidTr="00265D5E">
        <w:tc>
          <w:tcPr>
            <w:tcW w:w="0" w:type="auto"/>
            <w:tcBorders>
              <w:top w:val="single" w:sz="6" w:space="0" w:color="F4F4F4"/>
            </w:tcBorders>
            <w:shd w:val="clear" w:color="auto" w:fill="FFFFFF"/>
            <w:tcMar>
              <w:top w:w="120" w:type="dxa"/>
              <w:left w:w="120" w:type="dxa"/>
              <w:bottom w:w="120" w:type="dxa"/>
              <w:right w:w="120" w:type="dxa"/>
            </w:tcMar>
            <w:hideMark/>
          </w:tcPr>
          <w:p w14:paraId="1CA01C90" w14:textId="77777777" w:rsidR="00B71435" w:rsidRPr="00B71435" w:rsidRDefault="00B71435" w:rsidP="0070227E">
            <w:pPr>
              <w:spacing w:after="0" w:line="240" w:lineRule="auto"/>
              <w:ind w:left="510"/>
              <w:outlineLvl w:val="2"/>
              <w:rPr>
                <w:rFonts w:ascii="Source Sans Pro" w:eastAsia="Times New Roman" w:hAnsi="Source Sans Pro" w:cs="Times New Roman"/>
                <w:b/>
                <w:bCs/>
                <w:color w:val="2D2828"/>
                <w:kern w:val="0"/>
                <w:sz w:val="28"/>
                <w:szCs w:val="28"/>
                <w:lang w:eastAsia="en-IN"/>
                <w14:ligatures w14:val="none"/>
              </w:rPr>
            </w:pPr>
            <w:r w:rsidRPr="00B71435">
              <w:rPr>
                <w:rFonts w:ascii="Source Sans Pro" w:eastAsia="Times New Roman" w:hAnsi="Source Sans Pro" w:cs="Times New Roman"/>
                <w:b/>
                <w:bCs/>
                <w:color w:val="2D2828"/>
                <w:kern w:val="0"/>
                <w:sz w:val="28"/>
                <w:szCs w:val="28"/>
                <w:lang w:eastAsia="en-IN"/>
                <w14:ligatures w14:val="none"/>
              </w:rPr>
              <w:t>Team Name</w:t>
            </w:r>
          </w:p>
        </w:tc>
        <w:tc>
          <w:tcPr>
            <w:tcW w:w="0" w:type="auto"/>
            <w:tcBorders>
              <w:top w:val="single" w:sz="6" w:space="0" w:color="F4F4F4"/>
            </w:tcBorders>
            <w:shd w:val="clear" w:color="auto" w:fill="FFFFFF"/>
            <w:tcMar>
              <w:top w:w="120" w:type="dxa"/>
              <w:left w:w="120" w:type="dxa"/>
              <w:bottom w:w="120" w:type="dxa"/>
              <w:right w:w="120" w:type="dxa"/>
            </w:tcMar>
            <w:hideMark/>
          </w:tcPr>
          <w:p w14:paraId="4574779C" w14:textId="77777777" w:rsidR="00B71435" w:rsidRPr="00B71435" w:rsidRDefault="00B71435" w:rsidP="0070227E">
            <w:pPr>
              <w:spacing w:after="0" w:line="240" w:lineRule="auto"/>
              <w:ind w:left="510"/>
              <w:outlineLvl w:val="2"/>
              <w:rPr>
                <w:rFonts w:ascii="Source Sans Pro" w:eastAsia="Times New Roman" w:hAnsi="Source Sans Pro" w:cs="Times New Roman"/>
                <w:b/>
                <w:bCs/>
                <w:color w:val="2D2828"/>
                <w:kern w:val="0"/>
                <w:sz w:val="28"/>
                <w:szCs w:val="28"/>
                <w:lang w:eastAsia="en-IN"/>
                <w14:ligatures w14:val="none"/>
              </w:rPr>
            </w:pPr>
            <w:r w:rsidRPr="00B71435">
              <w:rPr>
                <w:rFonts w:ascii="Source Sans Pro" w:eastAsia="Times New Roman" w:hAnsi="Source Sans Pro" w:cs="Times New Roman"/>
                <w:b/>
                <w:bCs/>
                <w:color w:val="2D2828"/>
                <w:kern w:val="0"/>
                <w:sz w:val="28"/>
                <w:szCs w:val="28"/>
                <w:lang w:eastAsia="en-IN"/>
                <w14:ligatures w14:val="none"/>
              </w:rPr>
              <w:t>  :  </w:t>
            </w:r>
          </w:p>
        </w:tc>
        <w:tc>
          <w:tcPr>
            <w:tcW w:w="0" w:type="auto"/>
            <w:tcBorders>
              <w:top w:val="single" w:sz="6" w:space="0" w:color="F4F4F4"/>
            </w:tcBorders>
            <w:shd w:val="clear" w:color="auto" w:fill="FFFFFF"/>
            <w:tcMar>
              <w:top w:w="120" w:type="dxa"/>
              <w:left w:w="120" w:type="dxa"/>
              <w:bottom w:w="120" w:type="dxa"/>
              <w:right w:w="120" w:type="dxa"/>
            </w:tcMar>
            <w:hideMark/>
          </w:tcPr>
          <w:p w14:paraId="201D7776" w14:textId="77777777" w:rsidR="00B71435" w:rsidRPr="00B71435" w:rsidRDefault="00B71435" w:rsidP="0070227E">
            <w:pPr>
              <w:spacing w:after="0" w:line="240" w:lineRule="auto"/>
              <w:ind w:left="510"/>
              <w:outlineLvl w:val="2"/>
              <w:rPr>
                <w:rFonts w:ascii="Source Sans Pro" w:eastAsia="Times New Roman" w:hAnsi="Source Sans Pro" w:cs="Times New Roman"/>
                <w:b/>
                <w:bCs/>
                <w:color w:val="2D2828"/>
                <w:kern w:val="0"/>
                <w:sz w:val="28"/>
                <w:szCs w:val="28"/>
                <w:lang w:eastAsia="en-IN"/>
                <w14:ligatures w14:val="none"/>
              </w:rPr>
            </w:pPr>
            <w:r w:rsidRPr="00B71435">
              <w:rPr>
                <w:rFonts w:ascii="Source Sans Pro" w:eastAsia="Times New Roman" w:hAnsi="Source Sans Pro" w:cs="Times New Roman"/>
                <w:b/>
                <w:bCs/>
                <w:color w:val="2D2828"/>
                <w:kern w:val="0"/>
                <w:sz w:val="28"/>
                <w:szCs w:val="28"/>
                <w:lang w:eastAsia="en-IN"/>
                <w14:ligatures w14:val="none"/>
              </w:rPr>
              <w:t>Analytic Architects</w:t>
            </w:r>
          </w:p>
        </w:tc>
      </w:tr>
      <w:tr w:rsidR="00265D5E" w:rsidRPr="00B71435" w14:paraId="375ABEDA" w14:textId="77777777" w:rsidTr="00265D5E">
        <w:tc>
          <w:tcPr>
            <w:tcW w:w="0" w:type="auto"/>
            <w:tcBorders>
              <w:top w:val="single" w:sz="6" w:space="0" w:color="F4F4F4"/>
            </w:tcBorders>
            <w:shd w:val="clear" w:color="auto" w:fill="FFFFFF"/>
            <w:tcMar>
              <w:top w:w="120" w:type="dxa"/>
              <w:left w:w="120" w:type="dxa"/>
              <w:bottom w:w="120" w:type="dxa"/>
              <w:right w:w="120" w:type="dxa"/>
            </w:tcMar>
            <w:hideMark/>
          </w:tcPr>
          <w:p w14:paraId="3B9B48E3" w14:textId="77777777" w:rsidR="00B71435" w:rsidRPr="00B71435" w:rsidRDefault="00B71435" w:rsidP="0070227E">
            <w:pPr>
              <w:spacing w:after="0" w:line="240" w:lineRule="auto"/>
              <w:ind w:left="510"/>
              <w:outlineLvl w:val="2"/>
              <w:rPr>
                <w:rFonts w:ascii="Source Sans Pro" w:eastAsia="Times New Roman" w:hAnsi="Source Sans Pro" w:cs="Times New Roman"/>
                <w:b/>
                <w:bCs/>
                <w:color w:val="2D2828"/>
                <w:kern w:val="0"/>
                <w:sz w:val="28"/>
                <w:szCs w:val="28"/>
                <w:lang w:eastAsia="en-IN"/>
                <w14:ligatures w14:val="none"/>
              </w:rPr>
            </w:pPr>
            <w:r w:rsidRPr="00B71435">
              <w:rPr>
                <w:rFonts w:ascii="Source Sans Pro" w:eastAsia="Times New Roman" w:hAnsi="Source Sans Pro" w:cs="Times New Roman"/>
                <w:b/>
                <w:bCs/>
                <w:color w:val="2D2828"/>
                <w:kern w:val="0"/>
                <w:sz w:val="28"/>
                <w:szCs w:val="28"/>
                <w:lang w:eastAsia="en-IN"/>
                <w14:ligatures w14:val="none"/>
              </w:rPr>
              <w:t>Team Size</w:t>
            </w:r>
          </w:p>
        </w:tc>
        <w:tc>
          <w:tcPr>
            <w:tcW w:w="0" w:type="auto"/>
            <w:tcBorders>
              <w:top w:val="single" w:sz="6" w:space="0" w:color="F4F4F4"/>
            </w:tcBorders>
            <w:shd w:val="clear" w:color="auto" w:fill="FFFFFF"/>
            <w:tcMar>
              <w:top w:w="120" w:type="dxa"/>
              <w:left w:w="120" w:type="dxa"/>
              <w:bottom w:w="120" w:type="dxa"/>
              <w:right w:w="120" w:type="dxa"/>
            </w:tcMar>
            <w:hideMark/>
          </w:tcPr>
          <w:p w14:paraId="4F48046E" w14:textId="77777777" w:rsidR="00B71435" w:rsidRPr="00B71435" w:rsidRDefault="00B71435" w:rsidP="0070227E">
            <w:pPr>
              <w:spacing w:after="0" w:line="240" w:lineRule="auto"/>
              <w:ind w:left="510"/>
              <w:outlineLvl w:val="2"/>
              <w:rPr>
                <w:rFonts w:ascii="Source Sans Pro" w:eastAsia="Times New Roman" w:hAnsi="Source Sans Pro" w:cs="Times New Roman"/>
                <w:b/>
                <w:bCs/>
                <w:color w:val="2D2828"/>
                <w:kern w:val="0"/>
                <w:sz w:val="28"/>
                <w:szCs w:val="28"/>
                <w:lang w:eastAsia="en-IN"/>
                <w14:ligatures w14:val="none"/>
              </w:rPr>
            </w:pPr>
            <w:r w:rsidRPr="00B71435">
              <w:rPr>
                <w:rFonts w:ascii="Source Sans Pro" w:eastAsia="Times New Roman" w:hAnsi="Source Sans Pro" w:cs="Times New Roman"/>
                <w:b/>
                <w:bCs/>
                <w:color w:val="2D2828"/>
                <w:kern w:val="0"/>
                <w:sz w:val="28"/>
                <w:szCs w:val="28"/>
                <w:lang w:eastAsia="en-IN"/>
                <w14:ligatures w14:val="none"/>
              </w:rPr>
              <w:t>  :  </w:t>
            </w:r>
          </w:p>
        </w:tc>
        <w:tc>
          <w:tcPr>
            <w:tcW w:w="0" w:type="auto"/>
            <w:tcBorders>
              <w:top w:val="single" w:sz="6" w:space="0" w:color="F4F4F4"/>
            </w:tcBorders>
            <w:shd w:val="clear" w:color="auto" w:fill="FFFFFF"/>
            <w:tcMar>
              <w:top w:w="120" w:type="dxa"/>
              <w:left w:w="120" w:type="dxa"/>
              <w:bottom w:w="120" w:type="dxa"/>
              <w:right w:w="120" w:type="dxa"/>
            </w:tcMar>
            <w:hideMark/>
          </w:tcPr>
          <w:p w14:paraId="18DED33E" w14:textId="77777777" w:rsidR="00B71435" w:rsidRPr="00B71435" w:rsidRDefault="00B71435" w:rsidP="0070227E">
            <w:pPr>
              <w:spacing w:after="0" w:line="240" w:lineRule="auto"/>
              <w:ind w:left="510"/>
              <w:outlineLvl w:val="2"/>
              <w:rPr>
                <w:rFonts w:ascii="Source Sans Pro" w:eastAsia="Times New Roman" w:hAnsi="Source Sans Pro" w:cs="Times New Roman"/>
                <w:b/>
                <w:bCs/>
                <w:color w:val="2D2828"/>
                <w:kern w:val="0"/>
                <w:sz w:val="28"/>
                <w:szCs w:val="28"/>
                <w:lang w:eastAsia="en-IN"/>
                <w14:ligatures w14:val="none"/>
              </w:rPr>
            </w:pPr>
            <w:r w:rsidRPr="00B71435">
              <w:rPr>
                <w:rFonts w:ascii="Source Sans Pro" w:eastAsia="Times New Roman" w:hAnsi="Source Sans Pro" w:cs="Times New Roman"/>
                <w:b/>
                <w:bCs/>
                <w:color w:val="2D2828"/>
                <w:kern w:val="0"/>
                <w:sz w:val="28"/>
                <w:szCs w:val="28"/>
                <w:lang w:eastAsia="en-IN"/>
                <w14:ligatures w14:val="none"/>
              </w:rPr>
              <w:t>4</w:t>
            </w:r>
          </w:p>
        </w:tc>
      </w:tr>
      <w:tr w:rsidR="00265D5E" w:rsidRPr="00B71435" w14:paraId="587A4213" w14:textId="77777777" w:rsidTr="00265D5E">
        <w:tc>
          <w:tcPr>
            <w:tcW w:w="0" w:type="auto"/>
            <w:tcBorders>
              <w:top w:val="single" w:sz="6" w:space="0" w:color="F4F4F4"/>
            </w:tcBorders>
            <w:shd w:val="clear" w:color="auto" w:fill="FFFFFF"/>
            <w:tcMar>
              <w:top w:w="120" w:type="dxa"/>
              <w:left w:w="120" w:type="dxa"/>
              <w:bottom w:w="120" w:type="dxa"/>
              <w:right w:w="120" w:type="dxa"/>
            </w:tcMar>
            <w:hideMark/>
          </w:tcPr>
          <w:p w14:paraId="2F58760E" w14:textId="77777777" w:rsidR="00B71435" w:rsidRPr="00B71435" w:rsidRDefault="00B71435" w:rsidP="0070227E">
            <w:pPr>
              <w:spacing w:after="0" w:line="240" w:lineRule="auto"/>
              <w:ind w:left="510"/>
              <w:outlineLvl w:val="2"/>
              <w:rPr>
                <w:rFonts w:ascii="Source Sans Pro" w:eastAsia="Times New Roman" w:hAnsi="Source Sans Pro" w:cs="Times New Roman"/>
                <w:b/>
                <w:bCs/>
                <w:color w:val="2D2828"/>
                <w:kern w:val="0"/>
                <w:sz w:val="28"/>
                <w:szCs w:val="28"/>
                <w:lang w:eastAsia="en-IN"/>
                <w14:ligatures w14:val="none"/>
              </w:rPr>
            </w:pPr>
            <w:proofErr w:type="spellStart"/>
            <w:r w:rsidRPr="00B71435">
              <w:rPr>
                <w:rFonts w:ascii="Source Sans Pro" w:eastAsia="Times New Roman" w:hAnsi="Source Sans Pro" w:cs="Times New Roman"/>
                <w:b/>
                <w:bCs/>
                <w:color w:val="2D2828"/>
                <w:kern w:val="0"/>
                <w:sz w:val="28"/>
                <w:szCs w:val="28"/>
                <w:lang w:eastAsia="en-IN"/>
                <w14:ligatures w14:val="none"/>
              </w:rPr>
              <w:t>Bussiness</w:t>
            </w:r>
            <w:proofErr w:type="spellEnd"/>
            <w:r w:rsidRPr="00B71435">
              <w:rPr>
                <w:rFonts w:ascii="Source Sans Pro" w:eastAsia="Times New Roman" w:hAnsi="Source Sans Pro" w:cs="Times New Roman"/>
                <w:b/>
                <w:bCs/>
                <w:color w:val="2D2828"/>
                <w:kern w:val="0"/>
                <w:sz w:val="28"/>
                <w:szCs w:val="28"/>
                <w:lang w:eastAsia="en-IN"/>
                <w14:ligatures w14:val="none"/>
              </w:rPr>
              <w:t xml:space="preserve"> Challenge</w:t>
            </w:r>
          </w:p>
        </w:tc>
        <w:tc>
          <w:tcPr>
            <w:tcW w:w="0" w:type="auto"/>
            <w:tcBorders>
              <w:top w:val="single" w:sz="6" w:space="0" w:color="F4F4F4"/>
            </w:tcBorders>
            <w:shd w:val="clear" w:color="auto" w:fill="FFFFFF"/>
            <w:tcMar>
              <w:top w:w="120" w:type="dxa"/>
              <w:left w:w="120" w:type="dxa"/>
              <w:bottom w:w="120" w:type="dxa"/>
              <w:right w:w="120" w:type="dxa"/>
            </w:tcMar>
            <w:hideMark/>
          </w:tcPr>
          <w:p w14:paraId="6FB5CE26" w14:textId="77777777" w:rsidR="00B71435" w:rsidRPr="00B71435" w:rsidRDefault="00B71435" w:rsidP="0070227E">
            <w:pPr>
              <w:spacing w:after="0" w:line="240" w:lineRule="auto"/>
              <w:ind w:left="510"/>
              <w:outlineLvl w:val="2"/>
              <w:rPr>
                <w:rFonts w:ascii="Source Sans Pro" w:eastAsia="Times New Roman" w:hAnsi="Source Sans Pro" w:cs="Times New Roman"/>
                <w:b/>
                <w:bCs/>
                <w:color w:val="2D2828"/>
                <w:kern w:val="0"/>
                <w:sz w:val="28"/>
                <w:szCs w:val="28"/>
                <w:lang w:eastAsia="en-IN"/>
                <w14:ligatures w14:val="none"/>
              </w:rPr>
            </w:pPr>
            <w:r w:rsidRPr="00B71435">
              <w:rPr>
                <w:rFonts w:ascii="Source Sans Pro" w:eastAsia="Times New Roman" w:hAnsi="Source Sans Pro" w:cs="Times New Roman"/>
                <w:b/>
                <w:bCs/>
                <w:color w:val="2D2828"/>
                <w:kern w:val="0"/>
                <w:sz w:val="28"/>
                <w:szCs w:val="28"/>
                <w:lang w:eastAsia="en-IN"/>
                <w14:ligatures w14:val="none"/>
              </w:rPr>
              <w:t>  :  </w:t>
            </w:r>
          </w:p>
        </w:tc>
        <w:tc>
          <w:tcPr>
            <w:tcW w:w="0" w:type="auto"/>
            <w:tcBorders>
              <w:top w:val="single" w:sz="6" w:space="0" w:color="F4F4F4"/>
            </w:tcBorders>
            <w:shd w:val="clear" w:color="auto" w:fill="FFFFFF"/>
            <w:tcMar>
              <w:top w:w="120" w:type="dxa"/>
              <w:left w:w="120" w:type="dxa"/>
              <w:bottom w:w="120" w:type="dxa"/>
              <w:right w:w="120" w:type="dxa"/>
            </w:tcMar>
            <w:hideMark/>
          </w:tcPr>
          <w:p w14:paraId="2CB28A8E" w14:textId="77777777" w:rsidR="00B71435" w:rsidRPr="00B71435" w:rsidRDefault="00B71435" w:rsidP="0070227E">
            <w:pPr>
              <w:spacing w:after="0" w:line="240" w:lineRule="auto"/>
              <w:ind w:left="510"/>
              <w:outlineLvl w:val="2"/>
              <w:rPr>
                <w:rFonts w:ascii="Source Sans Pro" w:eastAsia="Times New Roman" w:hAnsi="Source Sans Pro" w:cs="Times New Roman"/>
                <w:b/>
                <w:bCs/>
                <w:color w:val="2D2828"/>
                <w:kern w:val="0"/>
                <w:sz w:val="28"/>
                <w:szCs w:val="28"/>
                <w:lang w:eastAsia="en-IN"/>
                <w14:ligatures w14:val="none"/>
              </w:rPr>
            </w:pPr>
            <w:r w:rsidRPr="00B71435">
              <w:rPr>
                <w:rFonts w:ascii="Source Sans Pro" w:eastAsia="Times New Roman" w:hAnsi="Source Sans Pro" w:cs="Times New Roman"/>
                <w:b/>
                <w:bCs/>
                <w:color w:val="2D2828"/>
                <w:kern w:val="0"/>
                <w:sz w:val="28"/>
                <w:szCs w:val="28"/>
                <w:lang w:eastAsia="en-IN"/>
                <w14:ligatures w14:val="none"/>
              </w:rPr>
              <w:t>Malnutrition: A Disease That no one cares about</w:t>
            </w:r>
          </w:p>
        </w:tc>
      </w:tr>
    </w:tbl>
    <w:p w14:paraId="55675088" w14:textId="77777777" w:rsidR="00B71435" w:rsidRDefault="00B71435" w:rsidP="00265D5E">
      <w:pPr>
        <w:spacing w:after="0"/>
        <w:rPr>
          <w:b/>
          <w:bCs/>
          <w:sz w:val="28"/>
          <w:szCs w:val="28"/>
        </w:rPr>
      </w:pPr>
    </w:p>
    <w:p w14:paraId="6B4CB07E" w14:textId="77777777" w:rsidR="0070227E" w:rsidRDefault="0070227E" w:rsidP="00265D5E">
      <w:pPr>
        <w:spacing w:after="0"/>
        <w:rPr>
          <w:b/>
          <w:bCs/>
          <w:sz w:val="28"/>
          <w:szCs w:val="28"/>
        </w:rPr>
      </w:pPr>
    </w:p>
    <w:p w14:paraId="623DBC93" w14:textId="77777777" w:rsidR="00B70EC4" w:rsidRPr="003672CA" w:rsidRDefault="00B70EC4" w:rsidP="00B70EC4">
      <w:pPr>
        <w:spacing w:after="0"/>
        <w:jc w:val="both"/>
        <w:rPr>
          <w:b/>
          <w:bCs/>
          <w:sz w:val="32"/>
          <w:szCs w:val="32"/>
          <w:u w:val="single"/>
        </w:rPr>
      </w:pPr>
      <w:r w:rsidRPr="003672CA">
        <w:rPr>
          <w:b/>
          <w:bCs/>
          <w:sz w:val="32"/>
          <w:szCs w:val="32"/>
          <w:u w:val="single"/>
        </w:rPr>
        <w:t>Description:</w:t>
      </w:r>
    </w:p>
    <w:p w14:paraId="5AA45FFC" w14:textId="757835EE" w:rsidR="0070227E" w:rsidRDefault="00B70EC4" w:rsidP="00B70EC4">
      <w:pPr>
        <w:spacing w:after="0"/>
        <w:jc w:val="both"/>
        <w:rPr>
          <w:sz w:val="28"/>
          <w:szCs w:val="28"/>
        </w:rPr>
      </w:pPr>
      <w:r w:rsidRPr="00B70EC4">
        <w:rPr>
          <w:sz w:val="28"/>
          <w:szCs w:val="28"/>
        </w:rPr>
        <w:t>Create a comprehensive web application aimed at addressing malnutrition through diagnosis and analysis. The website will utilize IBM Cognos tools for data analysis and visualization. The main focus of the website is to help users to understand the reasons behind malnutrition, and receive personalized solutions. Additionally, the website will be capable of generating visual analytical representations on malnutrition across different countries.</w:t>
      </w:r>
    </w:p>
    <w:p w14:paraId="7F7A00A6" w14:textId="77777777" w:rsidR="005D72E0" w:rsidRDefault="005D72E0" w:rsidP="00B70EC4">
      <w:pPr>
        <w:spacing w:after="0"/>
        <w:jc w:val="both"/>
        <w:rPr>
          <w:sz w:val="28"/>
          <w:szCs w:val="28"/>
        </w:rPr>
      </w:pPr>
    </w:p>
    <w:p w14:paraId="419EB985" w14:textId="08C68172" w:rsidR="005D72E0" w:rsidRDefault="003E3F24" w:rsidP="00B70EC4">
      <w:pPr>
        <w:spacing w:after="0"/>
        <w:jc w:val="both"/>
        <w:rPr>
          <w:b/>
          <w:bCs/>
          <w:sz w:val="32"/>
          <w:szCs w:val="32"/>
          <w:u w:val="single"/>
        </w:rPr>
      </w:pPr>
      <w:r w:rsidRPr="003E3F24">
        <w:rPr>
          <w:b/>
          <w:bCs/>
          <w:sz w:val="32"/>
          <w:szCs w:val="32"/>
          <w:u w:val="single"/>
        </w:rPr>
        <w:t>STEP BY STEP PROCEDURE:</w:t>
      </w:r>
    </w:p>
    <w:p w14:paraId="3BBAA640" w14:textId="77777777" w:rsidR="00E94E08" w:rsidRDefault="00E94E08" w:rsidP="00B70EC4">
      <w:pPr>
        <w:spacing w:after="0"/>
        <w:jc w:val="both"/>
        <w:rPr>
          <w:b/>
          <w:bCs/>
          <w:sz w:val="32"/>
          <w:szCs w:val="32"/>
          <w:u w:val="single"/>
        </w:rPr>
      </w:pPr>
    </w:p>
    <w:p w14:paraId="0E288C9A" w14:textId="622EBCB1" w:rsidR="00ED3B69" w:rsidRPr="00ED3B69" w:rsidRDefault="003E3F24" w:rsidP="00B70EC4">
      <w:pPr>
        <w:spacing w:after="0"/>
        <w:jc w:val="both"/>
        <w:rPr>
          <w:b/>
          <w:bCs/>
          <w:sz w:val="32"/>
          <w:szCs w:val="32"/>
          <w:u w:val="single"/>
        </w:rPr>
      </w:pPr>
      <w:r>
        <w:rPr>
          <w:b/>
          <w:bCs/>
          <w:sz w:val="32"/>
          <w:szCs w:val="32"/>
          <w:u w:val="single"/>
        </w:rPr>
        <w:t>1.</w:t>
      </w:r>
      <w:r w:rsidR="00E94E08">
        <w:rPr>
          <w:b/>
          <w:bCs/>
          <w:sz w:val="32"/>
          <w:szCs w:val="32"/>
          <w:u w:val="single"/>
        </w:rPr>
        <w:t>DATA COLLECTION:</w:t>
      </w:r>
    </w:p>
    <w:p w14:paraId="386944EC" w14:textId="77777777" w:rsidR="00ED3B69" w:rsidRPr="00ED3B69" w:rsidRDefault="00ED3B69" w:rsidP="00ED3B69">
      <w:pPr>
        <w:spacing w:after="0"/>
        <w:jc w:val="both"/>
        <w:rPr>
          <w:sz w:val="28"/>
          <w:szCs w:val="28"/>
        </w:rPr>
      </w:pPr>
      <w:r w:rsidRPr="00ED3B69">
        <w:rPr>
          <w:sz w:val="28"/>
          <w:szCs w:val="28"/>
        </w:rPr>
        <w:t>For this project, data collection was a crucial initial step, involving the acquisition of datasets from the Kaggle website. The datasets were sourced from the link https://www.kaggle.com/datasets/ruchi798/malnutrition-across-the-globe. The provided datasets hold valuable information regarding malnutrition across different countries. Two specific datasets were gathered: "country-wise-average" and "malnutrition-estimates."</w:t>
      </w:r>
    </w:p>
    <w:p w14:paraId="3985EAAD" w14:textId="77777777" w:rsidR="00ED3B69" w:rsidRPr="00ED3B69" w:rsidRDefault="00ED3B69" w:rsidP="00ED3B69">
      <w:pPr>
        <w:spacing w:after="0"/>
        <w:jc w:val="both"/>
        <w:rPr>
          <w:sz w:val="28"/>
          <w:szCs w:val="28"/>
        </w:rPr>
      </w:pPr>
    </w:p>
    <w:p w14:paraId="6188B9A0" w14:textId="77777777" w:rsidR="00ED3B69" w:rsidRPr="00ED3B69" w:rsidRDefault="00ED3B69" w:rsidP="00ED3B69">
      <w:pPr>
        <w:spacing w:after="0"/>
        <w:jc w:val="both"/>
        <w:rPr>
          <w:b/>
          <w:bCs/>
          <w:sz w:val="28"/>
          <w:szCs w:val="28"/>
        </w:rPr>
      </w:pPr>
      <w:r w:rsidRPr="00ED3B69">
        <w:rPr>
          <w:b/>
          <w:bCs/>
          <w:sz w:val="28"/>
          <w:szCs w:val="28"/>
        </w:rPr>
        <w:t>Country-wise Average Dataset:</w:t>
      </w:r>
    </w:p>
    <w:p w14:paraId="5546139A" w14:textId="35CD9C10" w:rsidR="00ED3B69" w:rsidRDefault="00ED3B69" w:rsidP="00ED3B69">
      <w:pPr>
        <w:spacing w:after="0"/>
        <w:jc w:val="both"/>
        <w:rPr>
          <w:sz w:val="28"/>
          <w:szCs w:val="28"/>
        </w:rPr>
      </w:pPr>
      <w:r w:rsidRPr="00ED3B69">
        <w:rPr>
          <w:sz w:val="28"/>
          <w:szCs w:val="28"/>
        </w:rPr>
        <w:t xml:space="preserve">The "country-wise-average" dataset contains aggregated information about various indicators and measures related to malnutrition across different countries. This dataset presents a comprehensive overview of malnutrition trends, including key statistics averaged at the country level. It encompasses aspects such as child stunting, wasting, underweight rates, and other relevant metrics. </w:t>
      </w:r>
    </w:p>
    <w:p w14:paraId="258BA296" w14:textId="77777777" w:rsidR="00B56883" w:rsidRDefault="00B56883" w:rsidP="00ED3B69">
      <w:pPr>
        <w:spacing w:after="0"/>
        <w:jc w:val="both"/>
        <w:rPr>
          <w:sz w:val="28"/>
          <w:szCs w:val="28"/>
        </w:rPr>
      </w:pPr>
    </w:p>
    <w:p w14:paraId="2EF37DEC" w14:textId="61490F13" w:rsidR="006B6258" w:rsidRPr="00FF3662" w:rsidRDefault="00FF3662" w:rsidP="00ED3B69">
      <w:pPr>
        <w:spacing w:after="0"/>
        <w:jc w:val="both"/>
        <w:rPr>
          <w:sz w:val="28"/>
          <w:szCs w:val="28"/>
        </w:rPr>
      </w:pPr>
      <w:r w:rsidRPr="00FF3662">
        <w:rPr>
          <w:sz w:val="28"/>
          <w:szCs w:val="28"/>
        </w:rPr>
        <w:lastRenderedPageBreak/>
        <w:t>Country-wise Average Dataset</w:t>
      </w:r>
      <w:r>
        <w:rPr>
          <w:sz w:val="28"/>
          <w:szCs w:val="28"/>
        </w:rPr>
        <w:t>:</w:t>
      </w:r>
    </w:p>
    <w:p w14:paraId="7C6AEB09" w14:textId="0F6646DB" w:rsidR="00ED3B69" w:rsidRPr="00ED3B69" w:rsidRDefault="006B6258" w:rsidP="00ED3B69">
      <w:pPr>
        <w:spacing w:after="0"/>
        <w:jc w:val="both"/>
        <w:rPr>
          <w:sz w:val="28"/>
          <w:szCs w:val="28"/>
        </w:rPr>
      </w:pPr>
      <w:r>
        <w:rPr>
          <w:noProof/>
        </w:rPr>
        <w:drawing>
          <wp:inline distT="0" distB="0" distL="0" distR="0" wp14:anchorId="40A3216B" wp14:editId="0DC7C189">
            <wp:extent cx="5731510" cy="3228975"/>
            <wp:effectExtent l="0" t="0" r="2540" b="9525"/>
            <wp:docPr id="39763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228975"/>
                    </a:xfrm>
                    <a:prstGeom prst="rect">
                      <a:avLst/>
                    </a:prstGeom>
                    <a:noFill/>
                    <a:ln>
                      <a:noFill/>
                    </a:ln>
                  </pic:spPr>
                </pic:pic>
              </a:graphicData>
            </a:graphic>
          </wp:inline>
        </w:drawing>
      </w:r>
    </w:p>
    <w:p w14:paraId="1E0855CC" w14:textId="77777777" w:rsidR="00FF3662" w:rsidRDefault="00FF3662" w:rsidP="00ED3B69">
      <w:pPr>
        <w:spacing w:after="0"/>
        <w:jc w:val="both"/>
        <w:rPr>
          <w:b/>
          <w:bCs/>
          <w:sz w:val="28"/>
          <w:szCs w:val="28"/>
        </w:rPr>
      </w:pPr>
    </w:p>
    <w:p w14:paraId="2CC7AE48" w14:textId="6197F7BF" w:rsidR="00ED3B69" w:rsidRPr="00ED3B69" w:rsidRDefault="00ED3B69" w:rsidP="00ED3B69">
      <w:pPr>
        <w:spacing w:after="0"/>
        <w:jc w:val="both"/>
        <w:rPr>
          <w:b/>
          <w:bCs/>
          <w:sz w:val="28"/>
          <w:szCs w:val="28"/>
        </w:rPr>
      </w:pPr>
      <w:bookmarkStart w:id="0" w:name="_Hlk144268707"/>
      <w:r w:rsidRPr="00ED3B69">
        <w:rPr>
          <w:b/>
          <w:bCs/>
          <w:sz w:val="28"/>
          <w:szCs w:val="28"/>
        </w:rPr>
        <w:t>Malnutrition Estimates Dataset:</w:t>
      </w:r>
    </w:p>
    <w:bookmarkEnd w:id="0"/>
    <w:p w14:paraId="0375DD4C" w14:textId="18ECDCE7" w:rsidR="00ED3B69" w:rsidRDefault="00ED3B69" w:rsidP="00573A36">
      <w:pPr>
        <w:spacing w:after="0"/>
        <w:jc w:val="both"/>
        <w:rPr>
          <w:sz w:val="28"/>
          <w:szCs w:val="28"/>
        </w:rPr>
      </w:pPr>
      <w:r w:rsidRPr="00ED3B69">
        <w:rPr>
          <w:sz w:val="28"/>
          <w:szCs w:val="28"/>
        </w:rPr>
        <w:t>The "malnutrition-estimates" dataset comprises more detailed estimates and figures related to malnutrition</w:t>
      </w:r>
      <w:r w:rsidR="00573A36">
        <w:rPr>
          <w:sz w:val="28"/>
          <w:szCs w:val="28"/>
        </w:rPr>
        <w:t xml:space="preserve">. </w:t>
      </w:r>
      <w:r w:rsidRPr="00ED3B69">
        <w:rPr>
          <w:sz w:val="28"/>
          <w:szCs w:val="28"/>
        </w:rPr>
        <w:t>This dataset might encompass variables like socioeconomic</w:t>
      </w:r>
      <w:r w:rsidR="00573A36">
        <w:rPr>
          <w:sz w:val="28"/>
          <w:szCs w:val="28"/>
        </w:rPr>
        <w:t xml:space="preserve"> </w:t>
      </w:r>
      <w:r w:rsidRPr="00ED3B69">
        <w:rPr>
          <w:sz w:val="28"/>
          <w:szCs w:val="28"/>
        </w:rPr>
        <w:t>factors, access to healthcare, dietary patterns, and</w:t>
      </w:r>
      <w:r w:rsidR="00573A36">
        <w:rPr>
          <w:sz w:val="28"/>
          <w:szCs w:val="28"/>
        </w:rPr>
        <w:t xml:space="preserve"> </w:t>
      </w:r>
      <w:r w:rsidRPr="00ED3B69">
        <w:rPr>
          <w:sz w:val="28"/>
          <w:szCs w:val="28"/>
        </w:rPr>
        <w:t>environmental factors.</w:t>
      </w:r>
      <w:r w:rsidR="00573A36">
        <w:rPr>
          <w:sz w:val="28"/>
          <w:szCs w:val="28"/>
        </w:rPr>
        <w:t xml:space="preserve"> </w:t>
      </w:r>
      <w:proofErr w:type="spellStart"/>
      <w:r w:rsidRPr="00ED3B69">
        <w:rPr>
          <w:sz w:val="28"/>
          <w:szCs w:val="28"/>
        </w:rPr>
        <w:t>Analyzing</w:t>
      </w:r>
      <w:proofErr w:type="spellEnd"/>
      <w:r w:rsidRPr="00ED3B69">
        <w:rPr>
          <w:sz w:val="28"/>
          <w:szCs w:val="28"/>
        </w:rPr>
        <w:t xml:space="preserve"> this dataset can provide a deeper understanding of the complex interplay between various factors and malnutrition rates.</w:t>
      </w:r>
    </w:p>
    <w:p w14:paraId="0D53AF6F" w14:textId="77777777" w:rsidR="00FF3662" w:rsidRDefault="00FF3662" w:rsidP="00573A36">
      <w:pPr>
        <w:spacing w:after="0"/>
        <w:jc w:val="both"/>
        <w:rPr>
          <w:sz w:val="28"/>
          <w:szCs w:val="28"/>
        </w:rPr>
      </w:pPr>
    </w:p>
    <w:p w14:paraId="43E79F67" w14:textId="5B3273D3" w:rsidR="00BF05BB" w:rsidRDefault="00FF3662" w:rsidP="00D24213">
      <w:pPr>
        <w:spacing w:after="0"/>
        <w:jc w:val="both"/>
        <w:rPr>
          <w:sz w:val="28"/>
          <w:szCs w:val="28"/>
        </w:rPr>
      </w:pPr>
      <w:r w:rsidRPr="00FF3662">
        <w:rPr>
          <w:sz w:val="28"/>
          <w:szCs w:val="28"/>
        </w:rPr>
        <w:t>Malnutrition Estimates Dataset:</w:t>
      </w:r>
    </w:p>
    <w:p w14:paraId="5BB7579E" w14:textId="5417AB52" w:rsidR="00ED3B69" w:rsidRPr="00ED3B69" w:rsidRDefault="00D24213" w:rsidP="00D24213">
      <w:pPr>
        <w:spacing w:after="0"/>
        <w:ind w:left="-850"/>
        <w:jc w:val="both"/>
        <w:rPr>
          <w:sz w:val="28"/>
          <w:szCs w:val="28"/>
        </w:rPr>
      </w:pPr>
      <w:r>
        <w:rPr>
          <w:noProof/>
        </w:rPr>
        <w:drawing>
          <wp:inline distT="0" distB="0" distL="0" distR="0" wp14:anchorId="78D17DA4" wp14:editId="4144DB78">
            <wp:extent cx="6955790" cy="2971800"/>
            <wp:effectExtent l="0" t="0" r="0" b="0"/>
            <wp:docPr id="7320602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955790" cy="2971800"/>
                    </a:xfrm>
                    <a:prstGeom prst="rect">
                      <a:avLst/>
                    </a:prstGeom>
                    <a:noFill/>
                    <a:ln>
                      <a:noFill/>
                    </a:ln>
                  </pic:spPr>
                </pic:pic>
              </a:graphicData>
            </a:graphic>
          </wp:inline>
        </w:drawing>
      </w:r>
    </w:p>
    <w:p w14:paraId="23A92C48" w14:textId="2FE9470A" w:rsidR="00ED3B69" w:rsidRDefault="00ED3B69" w:rsidP="00ED3B69">
      <w:pPr>
        <w:spacing w:after="0"/>
        <w:jc w:val="both"/>
        <w:rPr>
          <w:sz w:val="28"/>
          <w:szCs w:val="28"/>
        </w:rPr>
      </w:pPr>
      <w:r w:rsidRPr="00ED3B69">
        <w:rPr>
          <w:sz w:val="28"/>
          <w:szCs w:val="28"/>
        </w:rPr>
        <w:lastRenderedPageBreak/>
        <w:t>By collecting and utilizing these datasets, the project gains a robust foundation for conducting comprehensive analyses and deriving meaningful insights into the global malnutrition situation.</w:t>
      </w:r>
    </w:p>
    <w:p w14:paraId="32884BCA" w14:textId="77777777" w:rsidR="00036982" w:rsidRDefault="00036982" w:rsidP="00ED3B69">
      <w:pPr>
        <w:spacing w:after="0"/>
        <w:jc w:val="both"/>
        <w:rPr>
          <w:sz w:val="28"/>
          <w:szCs w:val="28"/>
        </w:rPr>
      </w:pPr>
    </w:p>
    <w:p w14:paraId="709E0AA9" w14:textId="77777777" w:rsidR="00A00E3C" w:rsidRDefault="00A00E3C" w:rsidP="00A00E3C">
      <w:pPr>
        <w:spacing w:after="0"/>
        <w:jc w:val="both"/>
        <w:rPr>
          <w:sz w:val="28"/>
          <w:szCs w:val="28"/>
        </w:rPr>
      </w:pPr>
      <w:r w:rsidRPr="00A00E3C">
        <w:rPr>
          <w:sz w:val="28"/>
          <w:szCs w:val="28"/>
        </w:rPr>
        <w:t>After completing the data collection phase and obtaining the relevant datasets, the next step in your project involved creating a data module in IBM Cognos. Let's delve deeper into what this entails:</w:t>
      </w:r>
    </w:p>
    <w:p w14:paraId="3667F6B2" w14:textId="77777777" w:rsidR="00780AC9" w:rsidRPr="00A00E3C" w:rsidRDefault="00780AC9" w:rsidP="00A00E3C">
      <w:pPr>
        <w:spacing w:after="0"/>
        <w:jc w:val="both"/>
        <w:rPr>
          <w:sz w:val="28"/>
          <w:szCs w:val="28"/>
        </w:rPr>
      </w:pPr>
    </w:p>
    <w:p w14:paraId="7A0BE901" w14:textId="77777777" w:rsidR="00A00E3C" w:rsidRDefault="00A00E3C" w:rsidP="00A00E3C">
      <w:pPr>
        <w:spacing w:after="0"/>
        <w:jc w:val="both"/>
        <w:rPr>
          <w:b/>
          <w:bCs/>
          <w:sz w:val="28"/>
          <w:szCs w:val="28"/>
        </w:rPr>
      </w:pPr>
      <w:r w:rsidRPr="00A00E3C">
        <w:rPr>
          <w:b/>
          <w:bCs/>
          <w:sz w:val="28"/>
          <w:szCs w:val="28"/>
        </w:rPr>
        <w:t>Creating a Data Module:</w:t>
      </w:r>
    </w:p>
    <w:p w14:paraId="594A72C6" w14:textId="77777777" w:rsidR="00780AC9" w:rsidRPr="00A00E3C" w:rsidRDefault="00780AC9" w:rsidP="00A00E3C">
      <w:pPr>
        <w:spacing w:after="0"/>
        <w:jc w:val="both"/>
        <w:rPr>
          <w:sz w:val="28"/>
          <w:szCs w:val="28"/>
        </w:rPr>
      </w:pPr>
    </w:p>
    <w:p w14:paraId="35F6D60E" w14:textId="77777777" w:rsidR="00A00E3C" w:rsidRPr="00A00E3C" w:rsidRDefault="00A00E3C" w:rsidP="00A00E3C">
      <w:pPr>
        <w:numPr>
          <w:ilvl w:val="0"/>
          <w:numId w:val="1"/>
        </w:numPr>
        <w:spacing w:after="0"/>
        <w:jc w:val="both"/>
        <w:rPr>
          <w:sz w:val="28"/>
          <w:szCs w:val="28"/>
        </w:rPr>
      </w:pPr>
      <w:r w:rsidRPr="00A00E3C">
        <w:rPr>
          <w:b/>
          <w:bCs/>
          <w:sz w:val="28"/>
          <w:szCs w:val="28"/>
        </w:rPr>
        <w:t>IBM Cognos:</w:t>
      </w:r>
      <w:r w:rsidRPr="00A00E3C">
        <w:rPr>
          <w:sz w:val="28"/>
          <w:szCs w:val="28"/>
        </w:rPr>
        <w:t xml:space="preserve"> IBM Cognos is a robust business intelligence and analytics platform that provides tools for data visualization, reporting, and analysis. It allows users to transform raw data into actionable insights through various components, one of which is the data module.</w:t>
      </w:r>
    </w:p>
    <w:p w14:paraId="597EB951" w14:textId="77777777" w:rsidR="00A00E3C" w:rsidRDefault="00A00E3C" w:rsidP="00A00E3C">
      <w:pPr>
        <w:numPr>
          <w:ilvl w:val="0"/>
          <w:numId w:val="1"/>
        </w:numPr>
        <w:spacing w:after="0"/>
        <w:jc w:val="both"/>
        <w:rPr>
          <w:sz w:val="28"/>
          <w:szCs w:val="28"/>
        </w:rPr>
      </w:pPr>
      <w:r w:rsidRPr="00A00E3C">
        <w:rPr>
          <w:b/>
          <w:bCs/>
          <w:sz w:val="28"/>
          <w:szCs w:val="28"/>
        </w:rPr>
        <w:t>Data Module:</w:t>
      </w:r>
      <w:r w:rsidRPr="00A00E3C">
        <w:rPr>
          <w:sz w:val="28"/>
          <w:szCs w:val="28"/>
        </w:rPr>
        <w:t xml:space="preserve"> A data module in IBM Cognos is a powerful tool that facilitates data integration, exploration, and </w:t>
      </w:r>
      <w:proofErr w:type="spellStart"/>
      <w:r w:rsidRPr="00A00E3C">
        <w:rPr>
          <w:sz w:val="28"/>
          <w:szCs w:val="28"/>
        </w:rPr>
        <w:t>modeling</w:t>
      </w:r>
      <w:proofErr w:type="spellEnd"/>
      <w:r w:rsidRPr="00A00E3C">
        <w:rPr>
          <w:sz w:val="28"/>
          <w:szCs w:val="28"/>
        </w:rPr>
        <w:t>. It provides a user-friendly interface for users to interact with data sources, combine data from different sources, and create a unified view for analysis.</w:t>
      </w:r>
    </w:p>
    <w:p w14:paraId="06021992" w14:textId="77777777" w:rsidR="00A00E3C" w:rsidRDefault="00A00E3C" w:rsidP="00A00E3C">
      <w:pPr>
        <w:spacing w:after="0"/>
        <w:jc w:val="both"/>
        <w:rPr>
          <w:sz w:val="28"/>
          <w:szCs w:val="28"/>
        </w:rPr>
      </w:pPr>
    </w:p>
    <w:p w14:paraId="02924C56" w14:textId="65120C03" w:rsidR="00A00E3C" w:rsidRPr="00A00E3C" w:rsidRDefault="00A00E3C" w:rsidP="00A00E3C">
      <w:pPr>
        <w:spacing w:after="0"/>
        <w:jc w:val="both"/>
        <w:rPr>
          <w:sz w:val="28"/>
          <w:szCs w:val="28"/>
        </w:rPr>
      </w:pPr>
      <w:r>
        <w:rPr>
          <w:noProof/>
        </w:rPr>
        <w:drawing>
          <wp:inline distT="0" distB="0" distL="0" distR="0" wp14:anchorId="0063B2C0" wp14:editId="24E6EB03">
            <wp:extent cx="6109697" cy="3436620"/>
            <wp:effectExtent l="0" t="0" r="5715" b="0"/>
            <wp:docPr id="270677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77736" name=""/>
                    <pic:cNvPicPr/>
                  </pic:nvPicPr>
                  <pic:blipFill>
                    <a:blip r:embed="rId8"/>
                    <a:stretch>
                      <a:fillRect/>
                    </a:stretch>
                  </pic:blipFill>
                  <pic:spPr>
                    <a:xfrm>
                      <a:off x="0" y="0"/>
                      <a:ext cx="6114525" cy="3439336"/>
                    </a:xfrm>
                    <a:prstGeom prst="rect">
                      <a:avLst/>
                    </a:prstGeom>
                  </pic:spPr>
                </pic:pic>
              </a:graphicData>
            </a:graphic>
          </wp:inline>
        </w:drawing>
      </w:r>
    </w:p>
    <w:p w14:paraId="1DE74E7B" w14:textId="77777777" w:rsidR="00036982" w:rsidRDefault="00036982" w:rsidP="00ED3B69">
      <w:pPr>
        <w:spacing w:after="0"/>
        <w:jc w:val="both"/>
        <w:rPr>
          <w:sz w:val="28"/>
          <w:szCs w:val="28"/>
        </w:rPr>
      </w:pPr>
    </w:p>
    <w:p w14:paraId="181CF9A9" w14:textId="77777777" w:rsidR="00DE0061" w:rsidRDefault="00DE0061" w:rsidP="00ED3B69">
      <w:pPr>
        <w:spacing w:after="0"/>
        <w:jc w:val="both"/>
        <w:rPr>
          <w:sz w:val="28"/>
          <w:szCs w:val="28"/>
        </w:rPr>
      </w:pPr>
    </w:p>
    <w:p w14:paraId="62F699D6" w14:textId="4928DE46" w:rsidR="00780AC9" w:rsidRDefault="00780AC9" w:rsidP="00ED3B69">
      <w:pPr>
        <w:spacing w:after="0"/>
        <w:jc w:val="both"/>
        <w:rPr>
          <w:sz w:val="28"/>
          <w:szCs w:val="28"/>
        </w:rPr>
      </w:pPr>
      <w:r>
        <w:rPr>
          <w:noProof/>
        </w:rPr>
        <w:lastRenderedPageBreak/>
        <w:drawing>
          <wp:inline distT="0" distB="0" distL="0" distR="0" wp14:anchorId="678DB0DF" wp14:editId="042A6A90">
            <wp:extent cx="5731510" cy="3223895"/>
            <wp:effectExtent l="0" t="0" r="2540" b="0"/>
            <wp:docPr id="1563243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9C125CB" w14:textId="77777777" w:rsidR="00DE0061" w:rsidRDefault="00DE0061" w:rsidP="00ED3B69">
      <w:pPr>
        <w:spacing w:after="0"/>
        <w:jc w:val="both"/>
        <w:rPr>
          <w:sz w:val="28"/>
          <w:szCs w:val="28"/>
        </w:rPr>
      </w:pPr>
    </w:p>
    <w:p w14:paraId="6F44AA5D" w14:textId="10FDAADD" w:rsidR="00DE0061" w:rsidRPr="00BE0B01" w:rsidRDefault="00DE0061" w:rsidP="00ED3B69">
      <w:pPr>
        <w:spacing w:after="0"/>
        <w:jc w:val="both"/>
        <w:rPr>
          <w:b/>
          <w:bCs/>
          <w:sz w:val="40"/>
          <w:szCs w:val="40"/>
          <w:u w:val="single"/>
        </w:rPr>
      </w:pPr>
      <w:r w:rsidRPr="00BE0B01">
        <w:rPr>
          <w:b/>
          <w:bCs/>
          <w:sz w:val="40"/>
          <w:szCs w:val="40"/>
          <w:u w:val="single"/>
        </w:rPr>
        <w:t>2.</w:t>
      </w:r>
      <w:r w:rsidR="00E76300" w:rsidRPr="00BE0B01">
        <w:rPr>
          <w:b/>
          <w:bCs/>
          <w:sz w:val="40"/>
          <w:szCs w:val="40"/>
          <w:u w:val="single"/>
        </w:rPr>
        <w:t>DATA PREPARATION:</w:t>
      </w:r>
    </w:p>
    <w:p w14:paraId="5751F954" w14:textId="77777777" w:rsidR="00E76300" w:rsidRPr="00E76300" w:rsidRDefault="00E76300" w:rsidP="00E76300">
      <w:pPr>
        <w:spacing w:after="0"/>
        <w:jc w:val="both"/>
        <w:rPr>
          <w:sz w:val="28"/>
          <w:szCs w:val="28"/>
        </w:rPr>
      </w:pPr>
    </w:p>
    <w:p w14:paraId="7ED6EDD1" w14:textId="77777777" w:rsidR="00E76300" w:rsidRPr="00E76300" w:rsidRDefault="00E76300" w:rsidP="00E76300">
      <w:pPr>
        <w:spacing w:after="0"/>
        <w:jc w:val="both"/>
        <w:rPr>
          <w:sz w:val="28"/>
          <w:szCs w:val="28"/>
        </w:rPr>
      </w:pPr>
      <w:r w:rsidRPr="00E76300">
        <w:rPr>
          <w:sz w:val="28"/>
          <w:szCs w:val="28"/>
        </w:rPr>
        <w:t>In the data preparation phase of the project, our focus was on refining the collected datasets, "country-wise-average" and "malnutrition-estimates," through the application of essential data preprocessing techniques. One of the critical steps we took was addressing the issue of missing data or null values within the datasets.</w:t>
      </w:r>
    </w:p>
    <w:p w14:paraId="166E771F" w14:textId="77777777" w:rsidR="00E76300" w:rsidRPr="00E76300" w:rsidRDefault="00E76300" w:rsidP="00E76300">
      <w:pPr>
        <w:spacing w:after="0"/>
        <w:jc w:val="both"/>
        <w:rPr>
          <w:sz w:val="28"/>
          <w:szCs w:val="28"/>
        </w:rPr>
      </w:pPr>
    </w:p>
    <w:p w14:paraId="26DC8E0B" w14:textId="1A10B9A3" w:rsidR="00E76300" w:rsidRPr="00E76300" w:rsidRDefault="00E76300" w:rsidP="00E76300">
      <w:pPr>
        <w:spacing w:after="0"/>
        <w:jc w:val="both"/>
        <w:rPr>
          <w:b/>
          <w:bCs/>
          <w:sz w:val="28"/>
          <w:szCs w:val="28"/>
        </w:rPr>
      </w:pPr>
      <w:r>
        <w:rPr>
          <w:b/>
          <w:bCs/>
          <w:sz w:val="28"/>
          <w:szCs w:val="28"/>
        </w:rPr>
        <w:t>1.</w:t>
      </w:r>
      <w:r w:rsidRPr="00E76300">
        <w:rPr>
          <w:b/>
          <w:bCs/>
          <w:sz w:val="28"/>
          <w:szCs w:val="28"/>
        </w:rPr>
        <w:t>Handling Missing Data:</w:t>
      </w:r>
    </w:p>
    <w:p w14:paraId="76421528" w14:textId="77777777" w:rsidR="00E76300" w:rsidRPr="00E76300" w:rsidRDefault="00E76300" w:rsidP="00E76300">
      <w:pPr>
        <w:spacing w:after="0"/>
        <w:jc w:val="both"/>
        <w:rPr>
          <w:sz w:val="28"/>
          <w:szCs w:val="28"/>
        </w:rPr>
      </w:pPr>
      <w:r w:rsidRPr="00E76300">
        <w:rPr>
          <w:sz w:val="28"/>
          <w:szCs w:val="28"/>
        </w:rPr>
        <w:t>Missing data can significantly impact the quality and reliability of any analysis. To ensure the integrity of our results, we employed a method to handle missing values within the datasets. Specifically, we adopted the approach of replacing the null values with the average value of the respective column.</w:t>
      </w:r>
    </w:p>
    <w:p w14:paraId="6032A594" w14:textId="77777777" w:rsidR="00E76300" w:rsidRPr="00E76300" w:rsidRDefault="00E76300" w:rsidP="00E76300">
      <w:pPr>
        <w:spacing w:after="0"/>
        <w:jc w:val="both"/>
        <w:rPr>
          <w:sz w:val="28"/>
          <w:szCs w:val="28"/>
        </w:rPr>
      </w:pPr>
    </w:p>
    <w:p w14:paraId="1206F6F6" w14:textId="77777777" w:rsidR="00E76300" w:rsidRPr="00E76300" w:rsidRDefault="00E76300" w:rsidP="00E76300">
      <w:pPr>
        <w:spacing w:after="0"/>
        <w:jc w:val="both"/>
        <w:rPr>
          <w:b/>
          <w:bCs/>
          <w:sz w:val="28"/>
          <w:szCs w:val="28"/>
        </w:rPr>
      </w:pPr>
      <w:r w:rsidRPr="00E76300">
        <w:rPr>
          <w:b/>
          <w:bCs/>
          <w:sz w:val="28"/>
          <w:szCs w:val="28"/>
        </w:rPr>
        <w:t>Null Value Replacement Strategy:</w:t>
      </w:r>
    </w:p>
    <w:p w14:paraId="303CE6D4" w14:textId="77777777" w:rsidR="00E76300" w:rsidRPr="00E76300" w:rsidRDefault="00E76300" w:rsidP="00E76300">
      <w:pPr>
        <w:spacing w:after="0"/>
        <w:jc w:val="both"/>
        <w:rPr>
          <w:sz w:val="28"/>
          <w:szCs w:val="28"/>
        </w:rPr>
      </w:pPr>
      <w:r w:rsidRPr="00E76300">
        <w:rPr>
          <w:sz w:val="28"/>
          <w:szCs w:val="28"/>
        </w:rPr>
        <w:t>For each column containing missing values, we calculated the average of the non-missing data within that column. This average value was then used to replace the missing values. This approach is known to provide a reasonable estimation while minimizing potential distortions introduced by incomplete data.</w:t>
      </w:r>
    </w:p>
    <w:p w14:paraId="2B7013FB" w14:textId="77777777" w:rsidR="00E76300" w:rsidRDefault="00E76300" w:rsidP="00E76300">
      <w:pPr>
        <w:spacing w:after="0"/>
        <w:jc w:val="both"/>
        <w:rPr>
          <w:sz w:val="28"/>
          <w:szCs w:val="28"/>
        </w:rPr>
      </w:pPr>
    </w:p>
    <w:p w14:paraId="46DD4F0F" w14:textId="77777777" w:rsidR="004E2B14" w:rsidRPr="00E76300" w:rsidRDefault="004E2B14" w:rsidP="00E76300">
      <w:pPr>
        <w:spacing w:after="0"/>
        <w:jc w:val="both"/>
        <w:rPr>
          <w:sz w:val="28"/>
          <w:szCs w:val="28"/>
        </w:rPr>
      </w:pPr>
    </w:p>
    <w:p w14:paraId="6A18BD46" w14:textId="51D34352" w:rsidR="00E76300" w:rsidRDefault="002C54EE" w:rsidP="00E76300">
      <w:pPr>
        <w:spacing w:after="0"/>
        <w:jc w:val="both"/>
        <w:rPr>
          <w:sz w:val="28"/>
          <w:szCs w:val="28"/>
        </w:rPr>
      </w:pPr>
      <w:r>
        <w:rPr>
          <w:noProof/>
        </w:rPr>
        <w:lastRenderedPageBreak/>
        <w:drawing>
          <wp:inline distT="0" distB="0" distL="0" distR="0" wp14:anchorId="6B9EA226" wp14:editId="5A2AFB5D">
            <wp:extent cx="6326449" cy="3558540"/>
            <wp:effectExtent l="0" t="0" r="0" b="3810"/>
            <wp:docPr id="17240749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28815" cy="3559871"/>
                    </a:xfrm>
                    <a:prstGeom prst="rect">
                      <a:avLst/>
                    </a:prstGeom>
                    <a:noFill/>
                    <a:ln>
                      <a:noFill/>
                    </a:ln>
                  </pic:spPr>
                </pic:pic>
              </a:graphicData>
            </a:graphic>
          </wp:inline>
        </w:drawing>
      </w:r>
      <w:r w:rsidR="00BE0B01">
        <w:rPr>
          <w:sz w:val="28"/>
          <w:szCs w:val="28"/>
        </w:rPr>
        <w:t xml:space="preserve"> </w:t>
      </w:r>
    </w:p>
    <w:p w14:paraId="5B103991" w14:textId="77777777" w:rsidR="00D86E18" w:rsidRDefault="00D86E18" w:rsidP="00E76300">
      <w:pPr>
        <w:spacing w:after="0"/>
        <w:jc w:val="both"/>
        <w:rPr>
          <w:sz w:val="28"/>
          <w:szCs w:val="28"/>
        </w:rPr>
      </w:pPr>
    </w:p>
    <w:p w14:paraId="1C965ACE" w14:textId="77777777" w:rsidR="00D86E18" w:rsidRPr="00E76300" w:rsidRDefault="00D86E18" w:rsidP="00E76300">
      <w:pPr>
        <w:spacing w:after="0"/>
        <w:jc w:val="both"/>
        <w:rPr>
          <w:sz w:val="28"/>
          <w:szCs w:val="28"/>
        </w:rPr>
      </w:pPr>
    </w:p>
    <w:p w14:paraId="797389F6" w14:textId="77777777" w:rsidR="00ED3B69" w:rsidRDefault="00ED3B69" w:rsidP="00ED3B69">
      <w:pPr>
        <w:spacing w:after="0"/>
        <w:jc w:val="both"/>
        <w:rPr>
          <w:sz w:val="28"/>
          <w:szCs w:val="28"/>
        </w:rPr>
      </w:pPr>
    </w:p>
    <w:p w14:paraId="41C6692F" w14:textId="77777777" w:rsidR="00DF6C81" w:rsidRPr="00DF6C81" w:rsidRDefault="00DF6C81" w:rsidP="00DF6C81">
      <w:pPr>
        <w:spacing w:after="0"/>
        <w:jc w:val="both"/>
        <w:rPr>
          <w:sz w:val="28"/>
          <w:szCs w:val="28"/>
        </w:rPr>
      </w:pPr>
      <w:r w:rsidRPr="00DF6C81">
        <w:rPr>
          <w:b/>
          <w:bCs/>
          <w:sz w:val="28"/>
          <w:szCs w:val="28"/>
        </w:rPr>
        <w:t>Data Preparation in IBM Cognos: Replacing Null Values with Column Averages</w:t>
      </w:r>
    </w:p>
    <w:p w14:paraId="73BDF976" w14:textId="77777777" w:rsidR="00DF6C81" w:rsidRPr="00DF6C81" w:rsidRDefault="00DF6C81" w:rsidP="00DF6C81">
      <w:pPr>
        <w:numPr>
          <w:ilvl w:val="0"/>
          <w:numId w:val="2"/>
        </w:numPr>
        <w:spacing w:after="0"/>
        <w:jc w:val="both"/>
        <w:rPr>
          <w:sz w:val="28"/>
          <w:szCs w:val="28"/>
        </w:rPr>
      </w:pPr>
      <w:r w:rsidRPr="00DF6C81">
        <w:rPr>
          <w:b/>
          <w:bCs/>
          <w:sz w:val="28"/>
          <w:szCs w:val="28"/>
        </w:rPr>
        <w:t>Identifying Null Values:</w:t>
      </w:r>
      <w:r w:rsidRPr="00DF6C81">
        <w:rPr>
          <w:sz w:val="28"/>
          <w:szCs w:val="28"/>
        </w:rPr>
        <w:t xml:space="preserve"> During your data exploration phase within IBM Cognos, you likely identified columns within your datasets that contained missing or null values. These missing values could potentially disrupt the accuracy and reliability of any subsequent analysis.</w:t>
      </w:r>
    </w:p>
    <w:p w14:paraId="5A181D1A" w14:textId="77777777" w:rsidR="00DF6C81" w:rsidRPr="00DF6C81" w:rsidRDefault="00DF6C81" w:rsidP="00DF6C81">
      <w:pPr>
        <w:numPr>
          <w:ilvl w:val="0"/>
          <w:numId w:val="2"/>
        </w:numPr>
        <w:spacing w:after="0"/>
        <w:jc w:val="both"/>
        <w:rPr>
          <w:sz w:val="28"/>
          <w:szCs w:val="28"/>
        </w:rPr>
      </w:pPr>
      <w:r w:rsidRPr="00DF6C81">
        <w:rPr>
          <w:b/>
          <w:bCs/>
          <w:sz w:val="28"/>
          <w:szCs w:val="28"/>
        </w:rPr>
        <w:t>Null Value Replacement Strategy:</w:t>
      </w:r>
      <w:r w:rsidRPr="00DF6C81">
        <w:rPr>
          <w:sz w:val="28"/>
          <w:szCs w:val="28"/>
        </w:rPr>
        <w:t xml:space="preserve"> To address the issue of null values, you implemented a method to replace these missing entries with the average value of their respective columns. This approach involves calculating the average of the non-null values within a column and then using that average to fill in the missing entries.</w:t>
      </w:r>
    </w:p>
    <w:p w14:paraId="24775460" w14:textId="6872292B" w:rsidR="00DF6C81" w:rsidRDefault="00D86E18" w:rsidP="00ED3B69">
      <w:pPr>
        <w:spacing w:after="0"/>
        <w:jc w:val="both"/>
        <w:rPr>
          <w:sz w:val="28"/>
          <w:szCs w:val="28"/>
        </w:rPr>
      </w:pPr>
      <w:r>
        <w:rPr>
          <w:noProof/>
        </w:rPr>
        <w:lastRenderedPageBreak/>
        <w:drawing>
          <wp:inline distT="0" distB="0" distL="0" distR="0" wp14:anchorId="56AE2CFF" wp14:editId="1634D950">
            <wp:extent cx="6218073" cy="3497580"/>
            <wp:effectExtent l="0" t="0" r="0" b="7620"/>
            <wp:docPr id="3796029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19429" cy="3498343"/>
                    </a:xfrm>
                    <a:prstGeom prst="rect">
                      <a:avLst/>
                    </a:prstGeom>
                    <a:noFill/>
                    <a:ln>
                      <a:noFill/>
                    </a:ln>
                  </pic:spPr>
                </pic:pic>
              </a:graphicData>
            </a:graphic>
          </wp:inline>
        </w:drawing>
      </w:r>
    </w:p>
    <w:p w14:paraId="0322B210" w14:textId="77777777" w:rsidR="00510EFC" w:rsidRDefault="00510EFC" w:rsidP="00ED3B69">
      <w:pPr>
        <w:spacing w:after="0"/>
        <w:jc w:val="both"/>
        <w:rPr>
          <w:sz w:val="28"/>
          <w:szCs w:val="28"/>
        </w:rPr>
      </w:pPr>
    </w:p>
    <w:p w14:paraId="4E0A942E" w14:textId="77777777" w:rsidR="00510EFC" w:rsidRDefault="00510EFC" w:rsidP="00ED3B69">
      <w:pPr>
        <w:spacing w:after="0"/>
        <w:jc w:val="both"/>
        <w:rPr>
          <w:sz w:val="28"/>
          <w:szCs w:val="28"/>
        </w:rPr>
      </w:pPr>
    </w:p>
    <w:p w14:paraId="0FD7B537" w14:textId="59A31B56" w:rsidR="00510EFC" w:rsidRPr="00ED3B69" w:rsidRDefault="00510EFC" w:rsidP="00ED3B69">
      <w:pPr>
        <w:spacing w:after="0"/>
        <w:jc w:val="both"/>
        <w:rPr>
          <w:sz w:val="28"/>
          <w:szCs w:val="28"/>
        </w:rPr>
      </w:pPr>
      <w:r>
        <w:rPr>
          <w:noProof/>
        </w:rPr>
        <w:drawing>
          <wp:inline distT="0" distB="0" distL="0" distR="0" wp14:anchorId="379FCE11" wp14:editId="2077CBB6">
            <wp:extent cx="6272261" cy="3528060"/>
            <wp:effectExtent l="0" t="0" r="0" b="0"/>
            <wp:docPr id="17042774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76272" cy="3530316"/>
                    </a:xfrm>
                    <a:prstGeom prst="rect">
                      <a:avLst/>
                    </a:prstGeom>
                    <a:noFill/>
                    <a:ln>
                      <a:noFill/>
                    </a:ln>
                  </pic:spPr>
                </pic:pic>
              </a:graphicData>
            </a:graphic>
          </wp:inline>
        </w:drawing>
      </w:r>
    </w:p>
    <w:p w14:paraId="18B61D5E" w14:textId="77777777" w:rsidR="008C24C4" w:rsidRDefault="008C24C4" w:rsidP="00B70EC4">
      <w:pPr>
        <w:spacing w:after="0"/>
        <w:jc w:val="both"/>
        <w:rPr>
          <w:sz w:val="28"/>
          <w:szCs w:val="28"/>
        </w:rPr>
      </w:pPr>
    </w:p>
    <w:p w14:paraId="0184E86E" w14:textId="77777777" w:rsidR="007E1576" w:rsidRDefault="007E1576" w:rsidP="00B70EC4">
      <w:pPr>
        <w:spacing w:after="0"/>
        <w:jc w:val="both"/>
        <w:rPr>
          <w:sz w:val="28"/>
          <w:szCs w:val="28"/>
        </w:rPr>
      </w:pPr>
    </w:p>
    <w:p w14:paraId="61E32395" w14:textId="77777777" w:rsidR="00510EFC" w:rsidRDefault="00510EFC" w:rsidP="00B70EC4">
      <w:pPr>
        <w:spacing w:after="0"/>
        <w:jc w:val="both"/>
        <w:rPr>
          <w:sz w:val="28"/>
          <w:szCs w:val="28"/>
        </w:rPr>
      </w:pPr>
    </w:p>
    <w:p w14:paraId="5A4A7EF4" w14:textId="77777777" w:rsidR="00510EFC" w:rsidRDefault="00510EFC" w:rsidP="00B70EC4">
      <w:pPr>
        <w:spacing w:after="0"/>
        <w:jc w:val="both"/>
        <w:rPr>
          <w:sz w:val="28"/>
          <w:szCs w:val="28"/>
        </w:rPr>
      </w:pPr>
    </w:p>
    <w:p w14:paraId="37742ECE" w14:textId="77777777" w:rsidR="00510EFC" w:rsidRDefault="00510EFC" w:rsidP="00B70EC4">
      <w:pPr>
        <w:spacing w:after="0"/>
        <w:jc w:val="both"/>
        <w:rPr>
          <w:sz w:val="28"/>
          <w:szCs w:val="28"/>
        </w:rPr>
      </w:pPr>
    </w:p>
    <w:p w14:paraId="21386EEA" w14:textId="0FA84971" w:rsidR="00D978FE" w:rsidRDefault="00ED0EDC" w:rsidP="00B70EC4">
      <w:pPr>
        <w:spacing w:after="0"/>
        <w:jc w:val="both"/>
        <w:rPr>
          <w:b/>
          <w:bCs/>
          <w:sz w:val="40"/>
          <w:szCs w:val="40"/>
          <w:u w:val="single"/>
        </w:rPr>
      </w:pPr>
      <w:r w:rsidRPr="00D978FE">
        <w:rPr>
          <w:b/>
          <w:bCs/>
          <w:sz w:val="40"/>
          <w:szCs w:val="40"/>
          <w:u w:val="single"/>
        </w:rPr>
        <w:lastRenderedPageBreak/>
        <w:t>3.Data Visualization:</w:t>
      </w:r>
    </w:p>
    <w:p w14:paraId="2D77F2AF" w14:textId="77777777" w:rsidR="00F94974" w:rsidRPr="00F94974" w:rsidRDefault="00F94974" w:rsidP="00F94974">
      <w:pPr>
        <w:spacing w:after="0"/>
        <w:jc w:val="both"/>
        <w:rPr>
          <w:sz w:val="28"/>
          <w:szCs w:val="28"/>
        </w:rPr>
      </w:pPr>
      <w:r w:rsidRPr="00F94974">
        <w:rPr>
          <w:sz w:val="28"/>
          <w:szCs w:val="28"/>
        </w:rPr>
        <w:t>Data Visualization: Creating Dashboards, Stories, and Reports</w:t>
      </w:r>
    </w:p>
    <w:p w14:paraId="04513BAF" w14:textId="738EB010" w:rsidR="00AE6D9C" w:rsidRDefault="00F94974" w:rsidP="00F94974">
      <w:pPr>
        <w:spacing w:after="0"/>
        <w:jc w:val="both"/>
        <w:rPr>
          <w:sz w:val="28"/>
          <w:szCs w:val="28"/>
        </w:rPr>
      </w:pPr>
      <w:r w:rsidRPr="00F94974">
        <w:rPr>
          <w:sz w:val="28"/>
          <w:szCs w:val="28"/>
        </w:rPr>
        <w:t>In the data visualization phase of your project, you leveraged the capabilities of IBM Cognos to create compelling and informative visualizations that convey insights from your malnutrition datasets. Here's an overview of the components you developed:</w:t>
      </w:r>
    </w:p>
    <w:p w14:paraId="18BF4BDD" w14:textId="77777777" w:rsidR="00AE6D9C" w:rsidRDefault="00AE6D9C" w:rsidP="00F94974">
      <w:pPr>
        <w:spacing w:after="0"/>
        <w:jc w:val="both"/>
        <w:rPr>
          <w:sz w:val="28"/>
          <w:szCs w:val="28"/>
        </w:rPr>
      </w:pPr>
    </w:p>
    <w:p w14:paraId="5CD8B8A6" w14:textId="2BB70D10" w:rsidR="00120243" w:rsidRDefault="00E3344C" w:rsidP="00F94974">
      <w:pPr>
        <w:spacing w:after="0"/>
        <w:jc w:val="both"/>
        <w:rPr>
          <w:sz w:val="28"/>
          <w:szCs w:val="28"/>
        </w:rPr>
      </w:pPr>
      <w:r>
        <w:rPr>
          <w:noProof/>
        </w:rPr>
        <w:drawing>
          <wp:inline distT="0" distB="0" distL="0" distR="0" wp14:anchorId="7714E867" wp14:editId="714F9DA4">
            <wp:extent cx="6057900" cy="3407484"/>
            <wp:effectExtent l="0" t="0" r="0" b="2540"/>
            <wp:docPr id="8033261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68592" cy="3413498"/>
                    </a:xfrm>
                    <a:prstGeom prst="rect">
                      <a:avLst/>
                    </a:prstGeom>
                    <a:noFill/>
                    <a:ln>
                      <a:noFill/>
                    </a:ln>
                  </pic:spPr>
                </pic:pic>
              </a:graphicData>
            </a:graphic>
          </wp:inline>
        </w:drawing>
      </w:r>
    </w:p>
    <w:p w14:paraId="668FC417" w14:textId="77777777" w:rsidR="00120243" w:rsidRDefault="00120243" w:rsidP="00120243">
      <w:pPr>
        <w:spacing w:after="0"/>
        <w:rPr>
          <w:sz w:val="28"/>
          <w:szCs w:val="28"/>
        </w:rPr>
      </w:pPr>
    </w:p>
    <w:p w14:paraId="468B79E8" w14:textId="6FD09A89" w:rsidR="00120243" w:rsidRDefault="00120243" w:rsidP="00120243">
      <w:pPr>
        <w:spacing w:after="0"/>
        <w:jc w:val="both"/>
        <w:rPr>
          <w:sz w:val="28"/>
          <w:szCs w:val="28"/>
        </w:rPr>
      </w:pPr>
      <w:r>
        <w:rPr>
          <w:noProof/>
        </w:rPr>
        <w:drawing>
          <wp:inline distT="0" distB="0" distL="0" distR="0" wp14:anchorId="30C57122" wp14:editId="548734AF">
            <wp:extent cx="6065520" cy="3411546"/>
            <wp:effectExtent l="0" t="0" r="0" b="0"/>
            <wp:docPr id="16133290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82743" cy="3421233"/>
                    </a:xfrm>
                    <a:prstGeom prst="rect">
                      <a:avLst/>
                    </a:prstGeom>
                    <a:noFill/>
                    <a:ln>
                      <a:noFill/>
                    </a:ln>
                  </pic:spPr>
                </pic:pic>
              </a:graphicData>
            </a:graphic>
          </wp:inline>
        </w:drawing>
      </w:r>
    </w:p>
    <w:p w14:paraId="4298B180" w14:textId="77777777" w:rsidR="00E3344C" w:rsidRPr="00F94974" w:rsidRDefault="00E3344C" w:rsidP="00F94974">
      <w:pPr>
        <w:spacing w:after="0"/>
        <w:jc w:val="both"/>
        <w:rPr>
          <w:sz w:val="28"/>
          <w:szCs w:val="28"/>
        </w:rPr>
      </w:pPr>
    </w:p>
    <w:p w14:paraId="1228D201" w14:textId="77777777" w:rsidR="00F94974" w:rsidRPr="00F94974" w:rsidRDefault="00F94974" w:rsidP="00F94974">
      <w:pPr>
        <w:numPr>
          <w:ilvl w:val="0"/>
          <w:numId w:val="3"/>
        </w:numPr>
        <w:spacing w:after="0"/>
        <w:jc w:val="both"/>
        <w:rPr>
          <w:sz w:val="28"/>
          <w:szCs w:val="28"/>
        </w:rPr>
      </w:pPr>
      <w:r w:rsidRPr="00F94974">
        <w:rPr>
          <w:b/>
          <w:bCs/>
          <w:sz w:val="28"/>
          <w:szCs w:val="28"/>
        </w:rPr>
        <w:t>Dashboards:</w:t>
      </w:r>
      <w:r w:rsidRPr="00F94974">
        <w:rPr>
          <w:sz w:val="28"/>
          <w:szCs w:val="28"/>
        </w:rPr>
        <w:t xml:space="preserve"> Dashboards are interactive visual displays that consolidate information from different sources into a single, accessible interface. In IBM Cognos, you likely designed dashboards that provide a real-time snapshot of key metrics and trends related to malnutrition across countries.</w:t>
      </w:r>
    </w:p>
    <w:p w14:paraId="430D2EC7" w14:textId="77777777" w:rsidR="00F94974" w:rsidRPr="00F94974" w:rsidRDefault="00F94974" w:rsidP="00F94974">
      <w:pPr>
        <w:numPr>
          <w:ilvl w:val="1"/>
          <w:numId w:val="3"/>
        </w:numPr>
        <w:spacing w:after="0"/>
        <w:jc w:val="both"/>
        <w:rPr>
          <w:sz w:val="28"/>
          <w:szCs w:val="28"/>
        </w:rPr>
      </w:pPr>
      <w:r w:rsidRPr="00F94974">
        <w:rPr>
          <w:b/>
          <w:bCs/>
          <w:sz w:val="28"/>
          <w:szCs w:val="28"/>
        </w:rPr>
        <w:t>Visual Elements:</w:t>
      </w:r>
      <w:r w:rsidRPr="00F94974">
        <w:rPr>
          <w:sz w:val="28"/>
          <w:szCs w:val="28"/>
        </w:rPr>
        <w:t xml:space="preserve"> You incorporated various visualization elements such as charts, graphs, tables, and maps to showcase different dimensions of malnutrition data. These visual elements make it easy for users to grasp complex information at a glance.</w:t>
      </w:r>
    </w:p>
    <w:p w14:paraId="6BC86DE5" w14:textId="77777777" w:rsidR="00F94974" w:rsidRDefault="00F94974" w:rsidP="00F94974">
      <w:pPr>
        <w:numPr>
          <w:ilvl w:val="1"/>
          <w:numId w:val="3"/>
        </w:numPr>
        <w:spacing w:after="0"/>
        <w:jc w:val="both"/>
        <w:rPr>
          <w:sz w:val="28"/>
          <w:szCs w:val="28"/>
        </w:rPr>
      </w:pPr>
      <w:r w:rsidRPr="00F94974">
        <w:rPr>
          <w:b/>
          <w:bCs/>
          <w:sz w:val="28"/>
          <w:szCs w:val="28"/>
        </w:rPr>
        <w:t>Interactivity:</w:t>
      </w:r>
      <w:r w:rsidRPr="00F94974">
        <w:rPr>
          <w:sz w:val="28"/>
          <w:szCs w:val="28"/>
        </w:rPr>
        <w:t xml:space="preserve"> Interactive features like filters, slicers, and drill-down options enable users to customize their view of the data, focusing on specific countries, time periods, or metrics of interest.</w:t>
      </w:r>
    </w:p>
    <w:p w14:paraId="08E827FB" w14:textId="77777777" w:rsidR="00D751CB" w:rsidRDefault="00D751CB" w:rsidP="00D751CB">
      <w:pPr>
        <w:spacing w:after="0"/>
        <w:ind w:left="720"/>
        <w:jc w:val="both"/>
        <w:rPr>
          <w:sz w:val="28"/>
          <w:szCs w:val="28"/>
        </w:rPr>
      </w:pPr>
    </w:p>
    <w:p w14:paraId="25460C7C" w14:textId="3D6ECB18" w:rsidR="00D751CB" w:rsidRDefault="00D751CB" w:rsidP="00BA3D60">
      <w:pPr>
        <w:spacing w:after="0"/>
        <w:jc w:val="both"/>
        <w:rPr>
          <w:sz w:val="28"/>
          <w:szCs w:val="28"/>
        </w:rPr>
      </w:pPr>
    </w:p>
    <w:p w14:paraId="4901A076" w14:textId="77777777" w:rsidR="00120243" w:rsidRDefault="00120243" w:rsidP="00BA3D60">
      <w:pPr>
        <w:spacing w:after="0"/>
        <w:jc w:val="both"/>
        <w:rPr>
          <w:sz w:val="28"/>
          <w:szCs w:val="28"/>
        </w:rPr>
      </w:pPr>
    </w:p>
    <w:p w14:paraId="630F76D6" w14:textId="06335E4D" w:rsidR="00120243" w:rsidRDefault="00120243" w:rsidP="00BA3D60">
      <w:pPr>
        <w:spacing w:after="0"/>
        <w:jc w:val="both"/>
        <w:rPr>
          <w:sz w:val="28"/>
          <w:szCs w:val="28"/>
        </w:rPr>
      </w:pPr>
      <w:r>
        <w:rPr>
          <w:noProof/>
        </w:rPr>
        <w:drawing>
          <wp:inline distT="0" distB="0" distL="0" distR="0" wp14:anchorId="00314AB4" wp14:editId="658F76BF">
            <wp:extent cx="5731510" cy="3223895"/>
            <wp:effectExtent l="0" t="0" r="2540" b="0"/>
            <wp:docPr id="2417583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16B74B4" w14:textId="77777777" w:rsidR="0004354A" w:rsidRDefault="0004354A" w:rsidP="00BA3D60">
      <w:pPr>
        <w:spacing w:after="0"/>
        <w:jc w:val="both"/>
        <w:rPr>
          <w:sz w:val="28"/>
          <w:szCs w:val="28"/>
        </w:rPr>
      </w:pPr>
    </w:p>
    <w:p w14:paraId="10D898FD" w14:textId="6B7F94B4" w:rsidR="0004354A" w:rsidRDefault="0004354A" w:rsidP="00BA3D60">
      <w:pPr>
        <w:spacing w:after="0"/>
        <w:jc w:val="both"/>
        <w:rPr>
          <w:sz w:val="28"/>
          <w:szCs w:val="28"/>
        </w:rPr>
      </w:pPr>
      <w:r>
        <w:rPr>
          <w:noProof/>
        </w:rPr>
        <w:lastRenderedPageBreak/>
        <w:drawing>
          <wp:inline distT="0" distB="0" distL="0" distR="0" wp14:anchorId="1DD9B4E6" wp14:editId="6B1BCE41">
            <wp:extent cx="6299355" cy="3543300"/>
            <wp:effectExtent l="0" t="0" r="6350" b="0"/>
            <wp:docPr id="4746570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04445" cy="3546163"/>
                    </a:xfrm>
                    <a:prstGeom prst="rect">
                      <a:avLst/>
                    </a:prstGeom>
                    <a:noFill/>
                    <a:ln>
                      <a:noFill/>
                    </a:ln>
                  </pic:spPr>
                </pic:pic>
              </a:graphicData>
            </a:graphic>
          </wp:inline>
        </w:drawing>
      </w:r>
    </w:p>
    <w:p w14:paraId="12B190E8" w14:textId="77777777" w:rsidR="007213AE" w:rsidRDefault="007213AE" w:rsidP="00BA3D60">
      <w:pPr>
        <w:spacing w:after="0"/>
        <w:jc w:val="both"/>
        <w:rPr>
          <w:sz w:val="28"/>
          <w:szCs w:val="28"/>
        </w:rPr>
      </w:pPr>
    </w:p>
    <w:p w14:paraId="11BA3AEB" w14:textId="4AA2818F" w:rsidR="007213AE" w:rsidRDefault="007213AE" w:rsidP="00BA3D60">
      <w:pPr>
        <w:spacing w:after="0"/>
        <w:jc w:val="both"/>
        <w:rPr>
          <w:sz w:val="28"/>
          <w:szCs w:val="28"/>
        </w:rPr>
      </w:pPr>
      <w:r>
        <w:rPr>
          <w:noProof/>
        </w:rPr>
        <w:drawing>
          <wp:inline distT="0" distB="0" distL="0" distR="0" wp14:anchorId="0F0A213E" wp14:editId="1A466EDA">
            <wp:extent cx="6370320" cy="3583217"/>
            <wp:effectExtent l="0" t="0" r="0" b="0"/>
            <wp:docPr id="20785221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78007" cy="3587541"/>
                    </a:xfrm>
                    <a:prstGeom prst="rect">
                      <a:avLst/>
                    </a:prstGeom>
                    <a:noFill/>
                    <a:ln>
                      <a:noFill/>
                    </a:ln>
                  </pic:spPr>
                </pic:pic>
              </a:graphicData>
            </a:graphic>
          </wp:inline>
        </w:drawing>
      </w:r>
    </w:p>
    <w:p w14:paraId="0D26BF7A" w14:textId="77777777" w:rsidR="00D30033" w:rsidRPr="00F94974" w:rsidRDefault="00D30033" w:rsidP="00BA3D60">
      <w:pPr>
        <w:spacing w:after="0"/>
        <w:jc w:val="both"/>
        <w:rPr>
          <w:sz w:val="28"/>
          <w:szCs w:val="28"/>
        </w:rPr>
      </w:pPr>
    </w:p>
    <w:p w14:paraId="032CCFB9" w14:textId="77777777" w:rsidR="00F94974" w:rsidRPr="00F94974" w:rsidRDefault="00F94974" w:rsidP="00F94974">
      <w:pPr>
        <w:numPr>
          <w:ilvl w:val="0"/>
          <w:numId w:val="3"/>
        </w:numPr>
        <w:spacing w:after="0"/>
        <w:jc w:val="both"/>
        <w:rPr>
          <w:sz w:val="28"/>
          <w:szCs w:val="28"/>
        </w:rPr>
      </w:pPr>
      <w:r w:rsidRPr="00F94974">
        <w:rPr>
          <w:b/>
          <w:bCs/>
          <w:sz w:val="28"/>
          <w:szCs w:val="28"/>
        </w:rPr>
        <w:t>Stories:</w:t>
      </w:r>
      <w:r w:rsidRPr="00F94974">
        <w:rPr>
          <w:sz w:val="28"/>
          <w:szCs w:val="28"/>
        </w:rPr>
        <w:t xml:space="preserve"> A story is a dynamic sequence of visualizations and narratives that guide users through a particular analysis or set of insights. Within IBM Cognos, you created stories that provide a structured narrative around malnutrition trends and their underlying factors.</w:t>
      </w:r>
    </w:p>
    <w:p w14:paraId="6929A47A" w14:textId="77777777" w:rsidR="00F94974" w:rsidRPr="00F94974" w:rsidRDefault="00F94974" w:rsidP="00F94974">
      <w:pPr>
        <w:numPr>
          <w:ilvl w:val="1"/>
          <w:numId w:val="3"/>
        </w:numPr>
        <w:spacing w:after="0"/>
        <w:jc w:val="both"/>
        <w:rPr>
          <w:sz w:val="28"/>
          <w:szCs w:val="28"/>
        </w:rPr>
      </w:pPr>
      <w:r w:rsidRPr="00F94974">
        <w:rPr>
          <w:b/>
          <w:bCs/>
          <w:sz w:val="28"/>
          <w:szCs w:val="28"/>
        </w:rPr>
        <w:lastRenderedPageBreak/>
        <w:t>Narrative Flow:</w:t>
      </w:r>
      <w:r w:rsidRPr="00F94974">
        <w:rPr>
          <w:sz w:val="28"/>
          <w:szCs w:val="28"/>
        </w:rPr>
        <w:t xml:space="preserve"> Your story likely starts with an introduction to the malnutrition issue, followed by a series of visualizations that gradually reveal insights. Each visualization contributes to the overall story arc, leading to key takeaways and conclusions.</w:t>
      </w:r>
    </w:p>
    <w:p w14:paraId="7D97C5F8" w14:textId="77777777" w:rsidR="00F94974" w:rsidRDefault="00F94974" w:rsidP="00F94974">
      <w:pPr>
        <w:numPr>
          <w:ilvl w:val="1"/>
          <w:numId w:val="3"/>
        </w:numPr>
        <w:spacing w:after="0"/>
        <w:jc w:val="both"/>
        <w:rPr>
          <w:sz w:val="28"/>
          <w:szCs w:val="28"/>
        </w:rPr>
      </w:pPr>
      <w:r w:rsidRPr="00F94974">
        <w:rPr>
          <w:b/>
          <w:bCs/>
          <w:sz w:val="28"/>
          <w:szCs w:val="28"/>
        </w:rPr>
        <w:t>Annotations:</w:t>
      </w:r>
      <w:r w:rsidRPr="00F94974">
        <w:rPr>
          <w:sz w:val="28"/>
          <w:szCs w:val="28"/>
        </w:rPr>
        <w:t xml:space="preserve"> Annotations and annotations, which you added to specific visualizations, help highlight noteworthy points, trends, or anomalies within the data.</w:t>
      </w:r>
    </w:p>
    <w:p w14:paraId="03BE0B80" w14:textId="77777777" w:rsidR="003A7D67" w:rsidRDefault="003A7D67" w:rsidP="003A7D67">
      <w:pPr>
        <w:spacing w:after="0"/>
        <w:ind w:left="720"/>
        <w:jc w:val="both"/>
        <w:rPr>
          <w:sz w:val="28"/>
          <w:szCs w:val="28"/>
        </w:rPr>
      </w:pPr>
    </w:p>
    <w:p w14:paraId="237194C8" w14:textId="64E177F3" w:rsidR="003A7D67" w:rsidRDefault="00C70D26" w:rsidP="003A7D67">
      <w:pPr>
        <w:spacing w:after="0"/>
        <w:ind w:left="720"/>
        <w:jc w:val="both"/>
        <w:rPr>
          <w:sz w:val="28"/>
          <w:szCs w:val="28"/>
        </w:rPr>
      </w:pPr>
      <w:r>
        <w:rPr>
          <w:noProof/>
        </w:rPr>
        <w:drawing>
          <wp:inline distT="0" distB="0" distL="0" distR="0" wp14:anchorId="19AEABBC" wp14:editId="254444E0">
            <wp:extent cx="5731510" cy="3223895"/>
            <wp:effectExtent l="0" t="0" r="2540" b="0"/>
            <wp:docPr id="10519261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14F89B5" w14:textId="77777777" w:rsidR="00971862" w:rsidRPr="00F94974" w:rsidRDefault="00971862" w:rsidP="003A7D67">
      <w:pPr>
        <w:spacing w:after="0"/>
        <w:ind w:left="720"/>
        <w:jc w:val="both"/>
        <w:rPr>
          <w:sz w:val="28"/>
          <w:szCs w:val="28"/>
        </w:rPr>
      </w:pPr>
    </w:p>
    <w:p w14:paraId="4292B048" w14:textId="77777777" w:rsidR="00F94974" w:rsidRPr="00F94974" w:rsidRDefault="00F94974" w:rsidP="00F94974">
      <w:pPr>
        <w:numPr>
          <w:ilvl w:val="0"/>
          <w:numId w:val="3"/>
        </w:numPr>
        <w:spacing w:after="0"/>
        <w:jc w:val="both"/>
        <w:rPr>
          <w:sz w:val="28"/>
          <w:szCs w:val="28"/>
        </w:rPr>
      </w:pPr>
      <w:r w:rsidRPr="00F94974">
        <w:rPr>
          <w:b/>
          <w:bCs/>
          <w:sz w:val="28"/>
          <w:szCs w:val="28"/>
        </w:rPr>
        <w:t>Reports:</w:t>
      </w:r>
      <w:r w:rsidRPr="00F94974">
        <w:rPr>
          <w:sz w:val="28"/>
          <w:szCs w:val="28"/>
        </w:rPr>
        <w:t xml:space="preserve"> Reports are formal documents that present data and analysis findings in a structured format. In IBM Cognos, you generated reports that offer in-depth insights into the malnutrition datasets.</w:t>
      </w:r>
    </w:p>
    <w:p w14:paraId="1081974C" w14:textId="77777777" w:rsidR="00F94974" w:rsidRPr="00F94974" w:rsidRDefault="00F94974" w:rsidP="00F94974">
      <w:pPr>
        <w:numPr>
          <w:ilvl w:val="1"/>
          <w:numId w:val="3"/>
        </w:numPr>
        <w:spacing w:after="0"/>
        <w:jc w:val="both"/>
        <w:rPr>
          <w:sz w:val="28"/>
          <w:szCs w:val="28"/>
        </w:rPr>
      </w:pPr>
      <w:r w:rsidRPr="00F94974">
        <w:rPr>
          <w:b/>
          <w:bCs/>
          <w:sz w:val="28"/>
          <w:szCs w:val="28"/>
        </w:rPr>
        <w:t>Structured Presentation:</w:t>
      </w:r>
      <w:r w:rsidRPr="00F94974">
        <w:rPr>
          <w:sz w:val="28"/>
          <w:szCs w:val="28"/>
        </w:rPr>
        <w:t xml:space="preserve"> Your reports likely follow a structured format, including an executive summary, methodology, findings, and conclusions. Visualizations are integrated within the report to support the analysis presented in the text.</w:t>
      </w:r>
    </w:p>
    <w:p w14:paraId="5695E99E" w14:textId="77777777" w:rsidR="00F94974" w:rsidRDefault="00F94974" w:rsidP="00F94974">
      <w:pPr>
        <w:numPr>
          <w:ilvl w:val="1"/>
          <w:numId w:val="3"/>
        </w:numPr>
        <w:spacing w:after="0"/>
        <w:jc w:val="both"/>
        <w:rPr>
          <w:sz w:val="28"/>
          <w:szCs w:val="28"/>
        </w:rPr>
      </w:pPr>
      <w:r w:rsidRPr="00F94974">
        <w:rPr>
          <w:b/>
          <w:bCs/>
          <w:sz w:val="28"/>
          <w:szCs w:val="28"/>
        </w:rPr>
        <w:t>Data Context:</w:t>
      </w:r>
      <w:r w:rsidRPr="00F94974">
        <w:rPr>
          <w:sz w:val="28"/>
          <w:szCs w:val="28"/>
        </w:rPr>
        <w:t xml:space="preserve"> Reports provide a broader context for understanding the data and its implications. You might have included background information, research objectives, and explanations of the methodologies employed.</w:t>
      </w:r>
    </w:p>
    <w:p w14:paraId="40F25190" w14:textId="77777777" w:rsidR="00C70D26" w:rsidRDefault="00C70D26" w:rsidP="00C70D26">
      <w:pPr>
        <w:spacing w:after="0"/>
        <w:ind w:left="1440"/>
        <w:jc w:val="both"/>
        <w:rPr>
          <w:b/>
          <w:bCs/>
          <w:sz w:val="28"/>
          <w:szCs w:val="28"/>
        </w:rPr>
      </w:pPr>
    </w:p>
    <w:p w14:paraId="71F99E21" w14:textId="05A25536" w:rsidR="00057720" w:rsidRDefault="00057720" w:rsidP="00B70EC4">
      <w:pPr>
        <w:spacing w:after="0"/>
        <w:jc w:val="both"/>
        <w:rPr>
          <w:b/>
          <w:bCs/>
          <w:sz w:val="28"/>
          <w:szCs w:val="28"/>
        </w:rPr>
      </w:pPr>
    </w:p>
    <w:p w14:paraId="69FF5078" w14:textId="6CB1A04C" w:rsidR="00C70D26" w:rsidRDefault="00971862" w:rsidP="00B70EC4">
      <w:pPr>
        <w:spacing w:after="0"/>
        <w:jc w:val="both"/>
        <w:rPr>
          <w:sz w:val="28"/>
          <w:szCs w:val="28"/>
        </w:rPr>
      </w:pPr>
      <w:r>
        <w:rPr>
          <w:noProof/>
        </w:rPr>
        <w:lastRenderedPageBreak/>
        <w:drawing>
          <wp:inline distT="0" distB="0" distL="0" distR="0" wp14:anchorId="0F4A5577" wp14:editId="27BA5F40">
            <wp:extent cx="5731510" cy="3223895"/>
            <wp:effectExtent l="0" t="0" r="2540" b="0"/>
            <wp:docPr id="1984128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81786A6" w14:textId="77777777" w:rsidR="00334E78" w:rsidRDefault="00334E78" w:rsidP="00B70EC4">
      <w:pPr>
        <w:spacing w:after="0"/>
        <w:jc w:val="both"/>
        <w:rPr>
          <w:sz w:val="28"/>
          <w:szCs w:val="28"/>
        </w:rPr>
      </w:pPr>
    </w:p>
    <w:p w14:paraId="3A88B764" w14:textId="77777777" w:rsidR="00334E78" w:rsidRDefault="00334E78" w:rsidP="00B70EC4">
      <w:pPr>
        <w:spacing w:after="0"/>
        <w:jc w:val="both"/>
        <w:rPr>
          <w:sz w:val="28"/>
          <w:szCs w:val="28"/>
        </w:rPr>
      </w:pPr>
    </w:p>
    <w:p w14:paraId="001C7631" w14:textId="4F588B4A" w:rsidR="00334E78" w:rsidRDefault="00334E78" w:rsidP="00B70EC4">
      <w:pPr>
        <w:spacing w:after="0"/>
        <w:jc w:val="both"/>
        <w:rPr>
          <w:b/>
          <w:bCs/>
          <w:sz w:val="28"/>
          <w:szCs w:val="28"/>
          <w:u w:val="single"/>
        </w:rPr>
      </w:pPr>
      <w:r w:rsidRPr="00373602">
        <w:rPr>
          <w:b/>
          <w:bCs/>
          <w:sz w:val="28"/>
          <w:szCs w:val="28"/>
          <w:u w:val="single"/>
        </w:rPr>
        <w:t>ALL MY</w:t>
      </w:r>
      <w:r w:rsidR="00256557">
        <w:rPr>
          <w:b/>
          <w:bCs/>
          <w:sz w:val="28"/>
          <w:szCs w:val="28"/>
          <w:u w:val="single"/>
        </w:rPr>
        <w:t xml:space="preserve"> VIS</w:t>
      </w:r>
      <w:r w:rsidR="001F482F">
        <w:rPr>
          <w:b/>
          <w:bCs/>
          <w:sz w:val="28"/>
          <w:szCs w:val="28"/>
          <w:u w:val="single"/>
        </w:rPr>
        <w:t>UALISATIONS</w:t>
      </w:r>
      <w:r w:rsidR="00373602" w:rsidRPr="00373602">
        <w:rPr>
          <w:b/>
          <w:bCs/>
          <w:sz w:val="28"/>
          <w:szCs w:val="28"/>
          <w:u w:val="single"/>
        </w:rPr>
        <w:t>:</w:t>
      </w:r>
    </w:p>
    <w:p w14:paraId="1869827F" w14:textId="77777777" w:rsidR="0094547C" w:rsidRDefault="0094547C" w:rsidP="00B70EC4">
      <w:pPr>
        <w:spacing w:after="0"/>
        <w:jc w:val="both"/>
        <w:rPr>
          <w:b/>
          <w:bCs/>
          <w:sz w:val="28"/>
          <w:szCs w:val="28"/>
          <w:u w:val="single"/>
        </w:rPr>
      </w:pPr>
    </w:p>
    <w:p w14:paraId="0103C544" w14:textId="77777777" w:rsidR="0094547C" w:rsidRDefault="0094547C" w:rsidP="00B70EC4">
      <w:pPr>
        <w:spacing w:after="0"/>
        <w:jc w:val="both"/>
        <w:rPr>
          <w:b/>
          <w:bCs/>
          <w:sz w:val="28"/>
          <w:szCs w:val="28"/>
          <w:u w:val="single"/>
        </w:rPr>
      </w:pPr>
    </w:p>
    <w:p w14:paraId="66DA006F" w14:textId="77777777" w:rsidR="0094547C" w:rsidRDefault="0094547C" w:rsidP="00B70EC4">
      <w:pPr>
        <w:spacing w:after="0"/>
        <w:jc w:val="both"/>
        <w:rPr>
          <w:b/>
          <w:bCs/>
          <w:sz w:val="28"/>
          <w:szCs w:val="28"/>
          <w:u w:val="single"/>
        </w:rPr>
      </w:pPr>
    </w:p>
    <w:p w14:paraId="79F06913" w14:textId="77777777" w:rsidR="00EF6128" w:rsidRDefault="00EF6128" w:rsidP="00B70EC4">
      <w:pPr>
        <w:spacing w:after="0"/>
        <w:jc w:val="both"/>
        <w:rPr>
          <w:b/>
          <w:bCs/>
          <w:sz w:val="28"/>
          <w:szCs w:val="28"/>
          <w:u w:val="single"/>
        </w:rPr>
      </w:pPr>
    </w:p>
    <w:p w14:paraId="60656077" w14:textId="0590732A" w:rsidR="001F482F" w:rsidRDefault="002003E8" w:rsidP="00B70EC4">
      <w:pPr>
        <w:spacing w:after="0"/>
        <w:jc w:val="both"/>
        <w:rPr>
          <w:b/>
          <w:bCs/>
          <w:sz w:val="28"/>
          <w:szCs w:val="28"/>
          <w:u w:val="single"/>
        </w:rPr>
      </w:pPr>
      <w:r>
        <w:rPr>
          <w:b/>
          <w:bCs/>
          <w:noProof/>
          <w:sz w:val="28"/>
          <w:szCs w:val="28"/>
          <w:u w:val="single"/>
        </w:rPr>
        <w:drawing>
          <wp:inline distT="0" distB="0" distL="0" distR="0" wp14:anchorId="119ECE47" wp14:editId="0DA24940">
            <wp:extent cx="5731510" cy="3219450"/>
            <wp:effectExtent l="0" t="0" r="2540" b="0"/>
            <wp:docPr id="2017605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05963" name="Picture 2017605963"/>
                    <pic:cNvPicPr/>
                  </pic:nvPicPr>
                  <pic:blipFill>
                    <a:blip r:embed="rId20">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p>
    <w:p w14:paraId="4D52D8D1" w14:textId="77777777" w:rsidR="0094547C" w:rsidRDefault="0094547C" w:rsidP="00B70EC4">
      <w:pPr>
        <w:spacing w:after="0"/>
        <w:jc w:val="both"/>
        <w:rPr>
          <w:b/>
          <w:bCs/>
          <w:sz w:val="28"/>
          <w:szCs w:val="28"/>
          <w:u w:val="single"/>
        </w:rPr>
      </w:pPr>
    </w:p>
    <w:p w14:paraId="3D6875F7" w14:textId="77777777" w:rsidR="007B4058" w:rsidRDefault="007B4058" w:rsidP="00B70EC4">
      <w:pPr>
        <w:spacing w:after="0"/>
        <w:jc w:val="both"/>
        <w:rPr>
          <w:b/>
          <w:bCs/>
          <w:sz w:val="28"/>
          <w:szCs w:val="28"/>
          <w:u w:val="single"/>
        </w:rPr>
      </w:pPr>
    </w:p>
    <w:p w14:paraId="7DAF9E62" w14:textId="3401481D" w:rsidR="00D07131" w:rsidRDefault="0094547C" w:rsidP="00B70EC4">
      <w:pPr>
        <w:spacing w:after="0"/>
        <w:jc w:val="both"/>
        <w:rPr>
          <w:b/>
          <w:bCs/>
          <w:sz w:val="28"/>
          <w:szCs w:val="28"/>
          <w:u w:val="single"/>
        </w:rPr>
      </w:pPr>
      <w:r>
        <w:rPr>
          <w:b/>
          <w:bCs/>
          <w:noProof/>
          <w:sz w:val="28"/>
          <w:szCs w:val="28"/>
          <w:u w:val="single"/>
        </w:rPr>
        <w:lastRenderedPageBreak/>
        <w:drawing>
          <wp:inline distT="0" distB="0" distL="0" distR="0" wp14:anchorId="2FA8BA1E" wp14:editId="59F42FD1">
            <wp:extent cx="5731510" cy="3219450"/>
            <wp:effectExtent l="0" t="0" r="2540" b="0"/>
            <wp:docPr id="7111947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94773" name="Picture 711194773"/>
                    <pic:cNvPicPr/>
                  </pic:nvPicPr>
                  <pic:blipFill>
                    <a:blip r:embed="rId21">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p>
    <w:p w14:paraId="21DC436E" w14:textId="77777777" w:rsidR="00D07131" w:rsidRDefault="00D07131" w:rsidP="00B70EC4">
      <w:pPr>
        <w:spacing w:after="0"/>
        <w:jc w:val="both"/>
        <w:rPr>
          <w:b/>
          <w:bCs/>
          <w:sz w:val="28"/>
          <w:szCs w:val="28"/>
          <w:u w:val="single"/>
        </w:rPr>
      </w:pPr>
    </w:p>
    <w:p w14:paraId="7A41868C" w14:textId="77777777" w:rsidR="00D07131" w:rsidRDefault="00D07131" w:rsidP="00B70EC4">
      <w:pPr>
        <w:spacing w:after="0"/>
        <w:jc w:val="both"/>
        <w:rPr>
          <w:b/>
          <w:bCs/>
          <w:sz w:val="28"/>
          <w:szCs w:val="28"/>
          <w:u w:val="single"/>
        </w:rPr>
      </w:pPr>
    </w:p>
    <w:p w14:paraId="5612BEB3" w14:textId="77777777" w:rsidR="00D07131" w:rsidRDefault="00D07131" w:rsidP="00B70EC4">
      <w:pPr>
        <w:spacing w:after="0"/>
        <w:jc w:val="both"/>
        <w:rPr>
          <w:b/>
          <w:bCs/>
          <w:sz w:val="28"/>
          <w:szCs w:val="28"/>
          <w:u w:val="single"/>
        </w:rPr>
      </w:pPr>
    </w:p>
    <w:p w14:paraId="0C27BD47" w14:textId="77777777" w:rsidR="00D07131" w:rsidRDefault="00D07131" w:rsidP="00B70EC4">
      <w:pPr>
        <w:spacing w:after="0"/>
        <w:jc w:val="both"/>
        <w:rPr>
          <w:b/>
          <w:bCs/>
          <w:sz w:val="28"/>
          <w:szCs w:val="28"/>
          <w:u w:val="single"/>
        </w:rPr>
      </w:pPr>
    </w:p>
    <w:p w14:paraId="2E403936" w14:textId="4D2A3D62" w:rsidR="0094547C" w:rsidRDefault="0094547C" w:rsidP="00B70EC4">
      <w:pPr>
        <w:spacing w:after="0"/>
        <w:jc w:val="both"/>
        <w:rPr>
          <w:b/>
          <w:bCs/>
          <w:sz w:val="28"/>
          <w:szCs w:val="28"/>
          <w:u w:val="single"/>
        </w:rPr>
      </w:pPr>
      <w:r>
        <w:rPr>
          <w:b/>
          <w:bCs/>
          <w:noProof/>
          <w:sz w:val="28"/>
          <w:szCs w:val="28"/>
          <w:u w:val="single"/>
        </w:rPr>
        <w:drawing>
          <wp:inline distT="0" distB="0" distL="0" distR="0" wp14:anchorId="6881C9D1" wp14:editId="53A8EF14">
            <wp:extent cx="5731510" cy="3219450"/>
            <wp:effectExtent l="0" t="0" r="2540" b="0"/>
            <wp:docPr id="14385472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47201" name="Picture 1438547201"/>
                    <pic:cNvPicPr/>
                  </pic:nvPicPr>
                  <pic:blipFill>
                    <a:blip r:embed="rId22">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p>
    <w:p w14:paraId="70A00362" w14:textId="77777777" w:rsidR="00D07131" w:rsidRDefault="00D07131" w:rsidP="00B70EC4">
      <w:pPr>
        <w:spacing w:after="0"/>
        <w:jc w:val="both"/>
        <w:rPr>
          <w:b/>
          <w:bCs/>
          <w:sz w:val="28"/>
          <w:szCs w:val="28"/>
          <w:u w:val="single"/>
        </w:rPr>
      </w:pPr>
    </w:p>
    <w:p w14:paraId="5B671184" w14:textId="5CDFFFD1" w:rsidR="00D07131" w:rsidRDefault="00D07131" w:rsidP="00B70EC4">
      <w:pPr>
        <w:spacing w:after="0"/>
        <w:jc w:val="both"/>
        <w:rPr>
          <w:b/>
          <w:bCs/>
          <w:sz w:val="28"/>
          <w:szCs w:val="28"/>
          <w:u w:val="single"/>
        </w:rPr>
      </w:pPr>
      <w:r>
        <w:rPr>
          <w:b/>
          <w:bCs/>
          <w:noProof/>
          <w:sz w:val="28"/>
          <w:szCs w:val="28"/>
          <w:u w:val="single"/>
        </w:rPr>
        <w:lastRenderedPageBreak/>
        <w:drawing>
          <wp:inline distT="0" distB="0" distL="0" distR="0" wp14:anchorId="1865D3A3" wp14:editId="4AF9A7B3">
            <wp:extent cx="5731510" cy="3219450"/>
            <wp:effectExtent l="0" t="0" r="2540" b="0"/>
            <wp:docPr id="7900800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80013" name="Picture 790080013"/>
                    <pic:cNvPicPr/>
                  </pic:nvPicPr>
                  <pic:blipFill>
                    <a:blip r:embed="rId23">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p>
    <w:p w14:paraId="041C7116" w14:textId="77777777" w:rsidR="007B4058" w:rsidRDefault="007B4058" w:rsidP="00B70EC4">
      <w:pPr>
        <w:spacing w:after="0"/>
        <w:jc w:val="both"/>
        <w:rPr>
          <w:b/>
          <w:bCs/>
          <w:sz w:val="28"/>
          <w:szCs w:val="28"/>
          <w:u w:val="single"/>
        </w:rPr>
      </w:pPr>
    </w:p>
    <w:p w14:paraId="568A8049" w14:textId="77777777" w:rsidR="007B4058" w:rsidRDefault="007B4058" w:rsidP="00B70EC4">
      <w:pPr>
        <w:spacing w:after="0"/>
        <w:jc w:val="both"/>
        <w:rPr>
          <w:b/>
          <w:bCs/>
          <w:sz w:val="28"/>
          <w:szCs w:val="28"/>
          <w:u w:val="single"/>
        </w:rPr>
      </w:pPr>
    </w:p>
    <w:p w14:paraId="2E9A75DA" w14:textId="77777777" w:rsidR="007B4058" w:rsidRDefault="007B4058" w:rsidP="00B70EC4">
      <w:pPr>
        <w:spacing w:after="0"/>
        <w:jc w:val="both"/>
        <w:rPr>
          <w:b/>
          <w:bCs/>
          <w:sz w:val="28"/>
          <w:szCs w:val="28"/>
          <w:u w:val="single"/>
        </w:rPr>
      </w:pPr>
    </w:p>
    <w:p w14:paraId="26D41AC1" w14:textId="77777777" w:rsidR="007B4058" w:rsidRDefault="007B4058" w:rsidP="00B70EC4">
      <w:pPr>
        <w:spacing w:after="0"/>
        <w:jc w:val="both"/>
        <w:rPr>
          <w:b/>
          <w:bCs/>
          <w:sz w:val="28"/>
          <w:szCs w:val="28"/>
          <w:u w:val="single"/>
        </w:rPr>
      </w:pPr>
    </w:p>
    <w:p w14:paraId="236AFEF0" w14:textId="08DE7EA6" w:rsidR="007B4058" w:rsidRDefault="007B4058" w:rsidP="00B70EC4">
      <w:pPr>
        <w:spacing w:after="0"/>
        <w:jc w:val="both"/>
        <w:rPr>
          <w:b/>
          <w:bCs/>
          <w:sz w:val="28"/>
          <w:szCs w:val="28"/>
          <w:u w:val="single"/>
        </w:rPr>
      </w:pPr>
      <w:r>
        <w:rPr>
          <w:b/>
          <w:bCs/>
          <w:noProof/>
          <w:sz w:val="28"/>
          <w:szCs w:val="28"/>
          <w:u w:val="single"/>
        </w:rPr>
        <w:drawing>
          <wp:inline distT="0" distB="0" distL="0" distR="0" wp14:anchorId="5AAD6CF6" wp14:editId="64D17171">
            <wp:extent cx="5731510" cy="3219450"/>
            <wp:effectExtent l="0" t="0" r="2540" b="0"/>
            <wp:docPr id="1567239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3984" name="Picture 156723984"/>
                    <pic:cNvPicPr/>
                  </pic:nvPicPr>
                  <pic:blipFill>
                    <a:blip r:embed="rId24">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p>
    <w:p w14:paraId="0072483F" w14:textId="1EDDEAEC" w:rsidR="00373602" w:rsidRDefault="001A0D12" w:rsidP="00B70EC4">
      <w:pPr>
        <w:spacing w:after="0"/>
        <w:jc w:val="both"/>
        <w:rPr>
          <w:b/>
          <w:bCs/>
          <w:sz w:val="28"/>
          <w:szCs w:val="28"/>
          <w:u w:val="single"/>
        </w:rPr>
      </w:pPr>
      <w:r>
        <w:rPr>
          <w:b/>
          <w:bCs/>
          <w:noProof/>
          <w:sz w:val="28"/>
          <w:szCs w:val="28"/>
          <w:u w:val="single"/>
        </w:rPr>
        <w:lastRenderedPageBreak/>
        <w:drawing>
          <wp:inline distT="0" distB="0" distL="0" distR="0" wp14:anchorId="428A178E" wp14:editId="12F98330">
            <wp:extent cx="5731510" cy="3219450"/>
            <wp:effectExtent l="0" t="0" r="2540" b="0"/>
            <wp:docPr id="9143072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07261" name="Picture 914307261"/>
                    <pic:cNvPicPr/>
                  </pic:nvPicPr>
                  <pic:blipFill>
                    <a:blip r:embed="rId25">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p>
    <w:p w14:paraId="40AC517A" w14:textId="77777777" w:rsidR="001A0D12" w:rsidRDefault="001A0D12" w:rsidP="00B70EC4">
      <w:pPr>
        <w:spacing w:after="0"/>
        <w:jc w:val="both"/>
        <w:rPr>
          <w:b/>
          <w:bCs/>
          <w:sz w:val="28"/>
          <w:szCs w:val="28"/>
          <w:u w:val="single"/>
        </w:rPr>
      </w:pPr>
    </w:p>
    <w:p w14:paraId="03E879AA" w14:textId="77777777" w:rsidR="001A0D12" w:rsidRDefault="001A0D12" w:rsidP="00B70EC4">
      <w:pPr>
        <w:spacing w:after="0"/>
        <w:jc w:val="both"/>
        <w:rPr>
          <w:b/>
          <w:bCs/>
          <w:sz w:val="28"/>
          <w:szCs w:val="28"/>
          <w:u w:val="single"/>
        </w:rPr>
      </w:pPr>
    </w:p>
    <w:p w14:paraId="1B339858" w14:textId="77777777" w:rsidR="001A0D12" w:rsidRDefault="001A0D12" w:rsidP="00B70EC4">
      <w:pPr>
        <w:spacing w:after="0"/>
        <w:jc w:val="both"/>
        <w:rPr>
          <w:b/>
          <w:bCs/>
          <w:sz w:val="28"/>
          <w:szCs w:val="28"/>
          <w:u w:val="single"/>
        </w:rPr>
      </w:pPr>
    </w:p>
    <w:p w14:paraId="27E8BF75" w14:textId="77777777" w:rsidR="001A0D12" w:rsidRDefault="001A0D12" w:rsidP="00B70EC4">
      <w:pPr>
        <w:spacing w:after="0"/>
        <w:jc w:val="both"/>
        <w:rPr>
          <w:b/>
          <w:bCs/>
          <w:sz w:val="28"/>
          <w:szCs w:val="28"/>
          <w:u w:val="single"/>
        </w:rPr>
      </w:pPr>
    </w:p>
    <w:p w14:paraId="1EC7A850" w14:textId="0A48D22D" w:rsidR="001A0D12" w:rsidRPr="00373602" w:rsidRDefault="001A0D12" w:rsidP="00B70EC4">
      <w:pPr>
        <w:spacing w:after="0"/>
        <w:jc w:val="both"/>
        <w:rPr>
          <w:b/>
          <w:bCs/>
          <w:sz w:val="28"/>
          <w:szCs w:val="28"/>
          <w:u w:val="single"/>
        </w:rPr>
      </w:pPr>
      <w:r>
        <w:rPr>
          <w:b/>
          <w:bCs/>
          <w:noProof/>
          <w:sz w:val="28"/>
          <w:szCs w:val="28"/>
          <w:u w:val="single"/>
        </w:rPr>
        <w:drawing>
          <wp:inline distT="0" distB="0" distL="0" distR="0" wp14:anchorId="26B3B17C" wp14:editId="22CE720A">
            <wp:extent cx="5731510" cy="3219450"/>
            <wp:effectExtent l="0" t="0" r="2540" b="0"/>
            <wp:docPr id="276434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3472" name="Picture 27643472"/>
                    <pic:cNvPicPr/>
                  </pic:nvPicPr>
                  <pic:blipFill>
                    <a:blip r:embed="rId26">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p>
    <w:sectPr w:rsidR="001A0D12" w:rsidRPr="0037360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ource Sans Pro">
    <w:altName w:val="Arial"/>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911659"/>
    <w:multiLevelType w:val="multilevel"/>
    <w:tmpl w:val="38487F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23E5CF7"/>
    <w:multiLevelType w:val="multilevel"/>
    <w:tmpl w:val="719E5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B123C93"/>
    <w:multiLevelType w:val="multilevel"/>
    <w:tmpl w:val="40126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38613389">
    <w:abstractNumId w:val="2"/>
  </w:num>
  <w:num w:numId="2" w16cid:durableId="1199050119">
    <w:abstractNumId w:val="1"/>
  </w:num>
  <w:num w:numId="3" w16cid:durableId="10406655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5D72"/>
    <w:rsid w:val="000037BB"/>
    <w:rsid w:val="00036982"/>
    <w:rsid w:val="0004354A"/>
    <w:rsid w:val="00057720"/>
    <w:rsid w:val="000C6F20"/>
    <w:rsid w:val="00120243"/>
    <w:rsid w:val="001A0D12"/>
    <w:rsid w:val="001F482F"/>
    <w:rsid w:val="002003E8"/>
    <w:rsid w:val="00256557"/>
    <w:rsid w:val="00265D5E"/>
    <w:rsid w:val="002C54EE"/>
    <w:rsid w:val="00334E78"/>
    <w:rsid w:val="003672CA"/>
    <w:rsid w:val="00373602"/>
    <w:rsid w:val="003A7D67"/>
    <w:rsid w:val="003E3F24"/>
    <w:rsid w:val="00450374"/>
    <w:rsid w:val="004E2B14"/>
    <w:rsid w:val="00510EFC"/>
    <w:rsid w:val="00555C63"/>
    <w:rsid w:val="00573A36"/>
    <w:rsid w:val="005D72E0"/>
    <w:rsid w:val="00604CA5"/>
    <w:rsid w:val="00643BC4"/>
    <w:rsid w:val="006B6258"/>
    <w:rsid w:val="0070227E"/>
    <w:rsid w:val="007213AE"/>
    <w:rsid w:val="00780AC9"/>
    <w:rsid w:val="007B4058"/>
    <w:rsid w:val="007E1576"/>
    <w:rsid w:val="008C003C"/>
    <w:rsid w:val="008C24C4"/>
    <w:rsid w:val="008F112C"/>
    <w:rsid w:val="0094547C"/>
    <w:rsid w:val="00971862"/>
    <w:rsid w:val="009C1992"/>
    <w:rsid w:val="009E6A63"/>
    <w:rsid w:val="00A00E3C"/>
    <w:rsid w:val="00A02403"/>
    <w:rsid w:val="00AB5D72"/>
    <w:rsid w:val="00AE6D9C"/>
    <w:rsid w:val="00B16DA7"/>
    <w:rsid w:val="00B56883"/>
    <w:rsid w:val="00B70EC4"/>
    <w:rsid w:val="00B71435"/>
    <w:rsid w:val="00BA3D60"/>
    <w:rsid w:val="00BE0B01"/>
    <w:rsid w:val="00BF05BB"/>
    <w:rsid w:val="00C70D26"/>
    <w:rsid w:val="00CC1666"/>
    <w:rsid w:val="00D07131"/>
    <w:rsid w:val="00D24213"/>
    <w:rsid w:val="00D30033"/>
    <w:rsid w:val="00D751CB"/>
    <w:rsid w:val="00D86E18"/>
    <w:rsid w:val="00D978FE"/>
    <w:rsid w:val="00DE0061"/>
    <w:rsid w:val="00DF6C81"/>
    <w:rsid w:val="00E3344C"/>
    <w:rsid w:val="00E76300"/>
    <w:rsid w:val="00E94E08"/>
    <w:rsid w:val="00ED0EDC"/>
    <w:rsid w:val="00ED3B69"/>
    <w:rsid w:val="00EF6128"/>
    <w:rsid w:val="00F9151F"/>
    <w:rsid w:val="00F94974"/>
    <w:rsid w:val="00FF36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D2414"/>
  <w15:chartTrackingRefBased/>
  <w15:docId w15:val="{6B8A2E4B-C26D-4F70-BC5A-AC006F1684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B71435"/>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B71435"/>
    <w:rPr>
      <w:rFonts w:ascii="Times New Roman" w:eastAsia="Times New Roman" w:hAnsi="Times New Roman" w:cs="Times New Roman"/>
      <w:b/>
      <w:bCs/>
      <w:kern w:val="0"/>
      <w:sz w:val="27"/>
      <w:szCs w:val="27"/>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38397">
      <w:bodyDiv w:val="1"/>
      <w:marLeft w:val="0"/>
      <w:marRight w:val="0"/>
      <w:marTop w:val="0"/>
      <w:marBottom w:val="0"/>
      <w:divBdr>
        <w:top w:val="none" w:sz="0" w:space="0" w:color="auto"/>
        <w:left w:val="none" w:sz="0" w:space="0" w:color="auto"/>
        <w:bottom w:val="none" w:sz="0" w:space="0" w:color="auto"/>
        <w:right w:val="none" w:sz="0" w:space="0" w:color="auto"/>
      </w:divBdr>
    </w:div>
    <w:div w:id="130438647">
      <w:bodyDiv w:val="1"/>
      <w:marLeft w:val="0"/>
      <w:marRight w:val="0"/>
      <w:marTop w:val="0"/>
      <w:marBottom w:val="0"/>
      <w:divBdr>
        <w:top w:val="none" w:sz="0" w:space="0" w:color="auto"/>
        <w:left w:val="none" w:sz="0" w:space="0" w:color="auto"/>
        <w:bottom w:val="none" w:sz="0" w:space="0" w:color="auto"/>
        <w:right w:val="none" w:sz="0" w:space="0" w:color="auto"/>
      </w:divBdr>
    </w:div>
    <w:div w:id="416706718">
      <w:bodyDiv w:val="1"/>
      <w:marLeft w:val="0"/>
      <w:marRight w:val="0"/>
      <w:marTop w:val="0"/>
      <w:marBottom w:val="0"/>
      <w:divBdr>
        <w:top w:val="none" w:sz="0" w:space="0" w:color="auto"/>
        <w:left w:val="none" w:sz="0" w:space="0" w:color="auto"/>
        <w:bottom w:val="none" w:sz="0" w:space="0" w:color="auto"/>
        <w:right w:val="none" w:sz="0" w:space="0" w:color="auto"/>
      </w:divBdr>
    </w:div>
    <w:div w:id="512915313">
      <w:bodyDiv w:val="1"/>
      <w:marLeft w:val="0"/>
      <w:marRight w:val="0"/>
      <w:marTop w:val="0"/>
      <w:marBottom w:val="0"/>
      <w:divBdr>
        <w:top w:val="none" w:sz="0" w:space="0" w:color="auto"/>
        <w:left w:val="none" w:sz="0" w:space="0" w:color="auto"/>
        <w:bottom w:val="none" w:sz="0" w:space="0" w:color="auto"/>
        <w:right w:val="none" w:sz="0" w:space="0" w:color="auto"/>
      </w:divBdr>
    </w:div>
    <w:div w:id="574708351">
      <w:bodyDiv w:val="1"/>
      <w:marLeft w:val="0"/>
      <w:marRight w:val="0"/>
      <w:marTop w:val="0"/>
      <w:marBottom w:val="0"/>
      <w:divBdr>
        <w:top w:val="none" w:sz="0" w:space="0" w:color="auto"/>
        <w:left w:val="none" w:sz="0" w:space="0" w:color="auto"/>
        <w:bottom w:val="none" w:sz="0" w:space="0" w:color="auto"/>
        <w:right w:val="none" w:sz="0" w:space="0" w:color="auto"/>
      </w:divBdr>
    </w:div>
    <w:div w:id="738164393">
      <w:bodyDiv w:val="1"/>
      <w:marLeft w:val="0"/>
      <w:marRight w:val="0"/>
      <w:marTop w:val="0"/>
      <w:marBottom w:val="0"/>
      <w:divBdr>
        <w:top w:val="none" w:sz="0" w:space="0" w:color="auto"/>
        <w:left w:val="none" w:sz="0" w:space="0" w:color="auto"/>
        <w:bottom w:val="none" w:sz="0" w:space="0" w:color="auto"/>
        <w:right w:val="none" w:sz="0" w:space="0" w:color="auto"/>
      </w:divBdr>
    </w:div>
    <w:div w:id="848183729">
      <w:bodyDiv w:val="1"/>
      <w:marLeft w:val="0"/>
      <w:marRight w:val="0"/>
      <w:marTop w:val="0"/>
      <w:marBottom w:val="0"/>
      <w:divBdr>
        <w:top w:val="none" w:sz="0" w:space="0" w:color="auto"/>
        <w:left w:val="none" w:sz="0" w:space="0" w:color="auto"/>
        <w:bottom w:val="none" w:sz="0" w:space="0" w:color="auto"/>
        <w:right w:val="none" w:sz="0" w:space="0" w:color="auto"/>
      </w:divBdr>
    </w:div>
    <w:div w:id="947271135">
      <w:bodyDiv w:val="1"/>
      <w:marLeft w:val="0"/>
      <w:marRight w:val="0"/>
      <w:marTop w:val="0"/>
      <w:marBottom w:val="0"/>
      <w:divBdr>
        <w:top w:val="none" w:sz="0" w:space="0" w:color="auto"/>
        <w:left w:val="none" w:sz="0" w:space="0" w:color="auto"/>
        <w:bottom w:val="none" w:sz="0" w:space="0" w:color="auto"/>
        <w:right w:val="none" w:sz="0" w:space="0" w:color="auto"/>
      </w:divBdr>
      <w:divsChild>
        <w:div w:id="126777120">
          <w:marLeft w:val="0"/>
          <w:marRight w:val="0"/>
          <w:marTop w:val="0"/>
          <w:marBottom w:val="0"/>
          <w:divBdr>
            <w:top w:val="single" w:sz="2" w:space="0" w:color="auto"/>
            <w:left w:val="single" w:sz="2" w:space="0" w:color="auto"/>
            <w:bottom w:val="single" w:sz="6" w:space="0" w:color="auto"/>
            <w:right w:val="single" w:sz="2" w:space="0" w:color="auto"/>
          </w:divBdr>
          <w:divsChild>
            <w:div w:id="502281320">
              <w:marLeft w:val="0"/>
              <w:marRight w:val="0"/>
              <w:marTop w:val="100"/>
              <w:marBottom w:val="100"/>
              <w:divBdr>
                <w:top w:val="single" w:sz="2" w:space="0" w:color="D9D9E3"/>
                <w:left w:val="single" w:sz="2" w:space="0" w:color="D9D9E3"/>
                <w:bottom w:val="single" w:sz="2" w:space="0" w:color="D9D9E3"/>
                <w:right w:val="single" w:sz="2" w:space="0" w:color="D9D9E3"/>
              </w:divBdr>
              <w:divsChild>
                <w:div w:id="457845920">
                  <w:marLeft w:val="0"/>
                  <w:marRight w:val="0"/>
                  <w:marTop w:val="0"/>
                  <w:marBottom w:val="0"/>
                  <w:divBdr>
                    <w:top w:val="single" w:sz="2" w:space="0" w:color="D9D9E3"/>
                    <w:left w:val="single" w:sz="2" w:space="0" w:color="D9D9E3"/>
                    <w:bottom w:val="single" w:sz="2" w:space="0" w:color="D9D9E3"/>
                    <w:right w:val="single" w:sz="2" w:space="0" w:color="D9D9E3"/>
                  </w:divBdr>
                  <w:divsChild>
                    <w:div w:id="459492538">
                      <w:marLeft w:val="0"/>
                      <w:marRight w:val="0"/>
                      <w:marTop w:val="0"/>
                      <w:marBottom w:val="0"/>
                      <w:divBdr>
                        <w:top w:val="single" w:sz="2" w:space="0" w:color="D9D9E3"/>
                        <w:left w:val="single" w:sz="2" w:space="0" w:color="D9D9E3"/>
                        <w:bottom w:val="single" w:sz="2" w:space="0" w:color="D9D9E3"/>
                        <w:right w:val="single" w:sz="2" w:space="0" w:color="D9D9E3"/>
                      </w:divBdr>
                      <w:divsChild>
                        <w:div w:id="22172688">
                          <w:marLeft w:val="0"/>
                          <w:marRight w:val="0"/>
                          <w:marTop w:val="0"/>
                          <w:marBottom w:val="0"/>
                          <w:divBdr>
                            <w:top w:val="single" w:sz="2" w:space="0" w:color="D9D9E3"/>
                            <w:left w:val="single" w:sz="2" w:space="0" w:color="D9D9E3"/>
                            <w:bottom w:val="single" w:sz="2" w:space="0" w:color="D9D9E3"/>
                            <w:right w:val="single" w:sz="2" w:space="0" w:color="D9D9E3"/>
                          </w:divBdr>
                          <w:divsChild>
                            <w:div w:id="1303000151">
                              <w:marLeft w:val="0"/>
                              <w:marRight w:val="0"/>
                              <w:marTop w:val="0"/>
                              <w:marBottom w:val="0"/>
                              <w:divBdr>
                                <w:top w:val="single" w:sz="2" w:space="0" w:color="D9D9E3"/>
                                <w:left w:val="single" w:sz="2" w:space="0" w:color="D9D9E3"/>
                                <w:bottom w:val="single" w:sz="2" w:space="0" w:color="D9D9E3"/>
                                <w:right w:val="single" w:sz="2" w:space="0" w:color="D9D9E3"/>
                              </w:divBdr>
                              <w:divsChild>
                                <w:div w:id="13343400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57510913">
      <w:bodyDiv w:val="1"/>
      <w:marLeft w:val="0"/>
      <w:marRight w:val="0"/>
      <w:marTop w:val="0"/>
      <w:marBottom w:val="0"/>
      <w:divBdr>
        <w:top w:val="none" w:sz="0" w:space="0" w:color="auto"/>
        <w:left w:val="none" w:sz="0" w:space="0" w:color="auto"/>
        <w:bottom w:val="none" w:sz="0" w:space="0" w:color="auto"/>
        <w:right w:val="none" w:sz="0" w:space="0" w:color="auto"/>
      </w:divBdr>
    </w:div>
    <w:div w:id="1059130644">
      <w:bodyDiv w:val="1"/>
      <w:marLeft w:val="0"/>
      <w:marRight w:val="0"/>
      <w:marTop w:val="0"/>
      <w:marBottom w:val="0"/>
      <w:divBdr>
        <w:top w:val="none" w:sz="0" w:space="0" w:color="auto"/>
        <w:left w:val="none" w:sz="0" w:space="0" w:color="auto"/>
        <w:bottom w:val="none" w:sz="0" w:space="0" w:color="auto"/>
        <w:right w:val="none" w:sz="0" w:space="0" w:color="auto"/>
      </w:divBdr>
      <w:divsChild>
        <w:div w:id="176385837">
          <w:marLeft w:val="0"/>
          <w:marRight w:val="0"/>
          <w:marTop w:val="0"/>
          <w:marBottom w:val="0"/>
          <w:divBdr>
            <w:top w:val="single" w:sz="2" w:space="0" w:color="auto"/>
            <w:left w:val="single" w:sz="2" w:space="0" w:color="auto"/>
            <w:bottom w:val="single" w:sz="6" w:space="0" w:color="auto"/>
            <w:right w:val="single" w:sz="2" w:space="0" w:color="auto"/>
          </w:divBdr>
          <w:divsChild>
            <w:div w:id="2088067759">
              <w:marLeft w:val="0"/>
              <w:marRight w:val="0"/>
              <w:marTop w:val="100"/>
              <w:marBottom w:val="100"/>
              <w:divBdr>
                <w:top w:val="single" w:sz="2" w:space="0" w:color="D9D9E3"/>
                <w:left w:val="single" w:sz="2" w:space="0" w:color="D9D9E3"/>
                <w:bottom w:val="single" w:sz="2" w:space="0" w:color="D9D9E3"/>
                <w:right w:val="single" w:sz="2" w:space="0" w:color="D9D9E3"/>
              </w:divBdr>
              <w:divsChild>
                <w:div w:id="1741052304">
                  <w:marLeft w:val="0"/>
                  <w:marRight w:val="0"/>
                  <w:marTop w:val="0"/>
                  <w:marBottom w:val="0"/>
                  <w:divBdr>
                    <w:top w:val="single" w:sz="2" w:space="0" w:color="D9D9E3"/>
                    <w:left w:val="single" w:sz="2" w:space="0" w:color="D9D9E3"/>
                    <w:bottom w:val="single" w:sz="2" w:space="0" w:color="D9D9E3"/>
                    <w:right w:val="single" w:sz="2" w:space="0" w:color="D9D9E3"/>
                  </w:divBdr>
                  <w:divsChild>
                    <w:div w:id="651447377">
                      <w:marLeft w:val="0"/>
                      <w:marRight w:val="0"/>
                      <w:marTop w:val="0"/>
                      <w:marBottom w:val="0"/>
                      <w:divBdr>
                        <w:top w:val="single" w:sz="2" w:space="0" w:color="D9D9E3"/>
                        <w:left w:val="single" w:sz="2" w:space="0" w:color="D9D9E3"/>
                        <w:bottom w:val="single" w:sz="2" w:space="0" w:color="D9D9E3"/>
                        <w:right w:val="single" w:sz="2" w:space="0" w:color="D9D9E3"/>
                      </w:divBdr>
                      <w:divsChild>
                        <w:div w:id="635911694">
                          <w:marLeft w:val="0"/>
                          <w:marRight w:val="0"/>
                          <w:marTop w:val="0"/>
                          <w:marBottom w:val="0"/>
                          <w:divBdr>
                            <w:top w:val="single" w:sz="2" w:space="0" w:color="D9D9E3"/>
                            <w:left w:val="single" w:sz="2" w:space="0" w:color="D9D9E3"/>
                            <w:bottom w:val="single" w:sz="2" w:space="0" w:color="D9D9E3"/>
                            <w:right w:val="single" w:sz="2" w:space="0" w:color="D9D9E3"/>
                          </w:divBdr>
                          <w:divsChild>
                            <w:div w:id="1138108827">
                              <w:marLeft w:val="0"/>
                              <w:marRight w:val="0"/>
                              <w:marTop w:val="0"/>
                              <w:marBottom w:val="0"/>
                              <w:divBdr>
                                <w:top w:val="single" w:sz="2" w:space="0" w:color="D9D9E3"/>
                                <w:left w:val="single" w:sz="2" w:space="0" w:color="D9D9E3"/>
                                <w:bottom w:val="single" w:sz="2" w:space="0" w:color="D9D9E3"/>
                                <w:right w:val="single" w:sz="2" w:space="0" w:color="D9D9E3"/>
                              </w:divBdr>
                              <w:divsChild>
                                <w:div w:id="3770489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g"/><Relationship Id="rId3" Type="http://schemas.openxmlformats.org/officeDocument/2006/relationships/styles" Target="styles.xml"/><Relationship Id="rId21" Type="http://schemas.openxmlformats.org/officeDocument/2006/relationships/image" Target="media/image16.jp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9D40D8-3F7E-459A-A8C7-018531BD43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238</TotalTime>
  <Pages>14</Pages>
  <Words>1071</Words>
  <Characters>6107</Characters>
  <Application>Microsoft Office Word</Application>
  <DocSecurity>0</DocSecurity>
  <Lines>50</Lines>
  <Paragraphs>14</Paragraphs>
  <ScaleCrop>false</ScaleCrop>
  <Company/>
  <LinksUpToDate>false</LinksUpToDate>
  <CharactersWithSpaces>7164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Bhuvanesh T</dc:creator>
  <cp:keywords/>
  <dc:description/>
  <cp:lastModifiedBy>Bhuvanesh T</cp:lastModifiedBy>
  <cp:revision>66</cp:revision>
  <dcterms:created xsi:type="dcterms:W3CDTF">2023-08-30T00:13:00Z</dcterms:created>
  <dcterms:modified xsi:type="dcterms:W3CDTF">2023-08-31T07:18:00Z</dcterms:modified>
</cp:coreProperties>
</file>